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23" w:rsidRDefault="00643D23">
      <w:pPr>
        <w:pStyle w:val="GvdeMetni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</w:p>
    <w:p w:rsidR="0057036B" w:rsidRPr="002F6074" w:rsidRDefault="00643D23" w:rsidP="002F6074">
      <w:pPr>
        <w:pStyle w:val="GvdeMetni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İL ATLETİZM</w:t>
      </w:r>
      <w:r w:rsidRPr="00643D23">
        <w:rPr>
          <w:rFonts w:ascii="Times New Roman" w:hAnsi="Times New Roman"/>
          <w:b/>
          <w:bCs/>
          <w:color w:val="000000"/>
          <w:sz w:val="28"/>
          <w:szCs w:val="28"/>
        </w:rPr>
        <w:t xml:space="preserve"> ŞAMPİYONASI REGLAMANI</w:t>
      </w:r>
    </w:p>
    <w:p w:rsidR="00643D23" w:rsidRDefault="00643D23" w:rsidP="00BB5755">
      <w:pPr>
        <w:pStyle w:val="GvdeMetni"/>
        <w:spacing w:before="10" w:line="276" w:lineRule="auto"/>
        <w:jc w:val="both"/>
        <w:rPr>
          <w:rFonts w:ascii="Times New Roman" w:hAnsi="Times New Roman" w:cs="Times New Roman"/>
          <w:b/>
          <w:bCs/>
        </w:rPr>
      </w:pPr>
    </w:p>
    <w:p w:rsidR="00BB5755" w:rsidRPr="00BB5755" w:rsidRDefault="00BB5755" w:rsidP="00BB5755">
      <w:pPr>
        <w:pStyle w:val="GvdeMetni"/>
        <w:spacing w:before="10" w:line="276" w:lineRule="auto"/>
        <w:jc w:val="both"/>
        <w:rPr>
          <w:rFonts w:ascii="Times New Roman" w:hAnsi="Times New Roman" w:cs="Times New Roman"/>
          <w:b/>
          <w:bCs/>
        </w:rPr>
      </w:pPr>
      <w:r w:rsidRPr="00BB5755">
        <w:rPr>
          <w:rFonts w:ascii="Times New Roman" w:hAnsi="Times New Roman" w:cs="Times New Roman"/>
          <w:b/>
          <w:bCs/>
        </w:rPr>
        <w:t>MÜSABAKA YERİ</w:t>
      </w:r>
      <w:r w:rsidRPr="00BB575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</w:t>
      </w:r>
      <w:r w:rsidRPr="00BB5755">
        <w:rPr>
          <w:rFonts w:ascii="Times New Roman" w:hAnsi="Times New Roman" w:cs="Times New Roman"/>
          <w:b/>
          <w:bCs/>
        </w:rPr>
        <w:t xml:space="preserve">: </w:t>
      </w:r>
      <w:proofErr w:type="gramStart"/>
      <w:r w:rsidR="002B09B8" w:rsidRPr="00BB5755">
        <w:rPr>
          <w:rFonts w:ascii="Times New Roman" w:hAnsi="Times New Roman" w:cs="Times New Roman"/>
          <w:b/>
          <w:bCs/>
        </w:rPr>
        <w:t>İller</w:t>
      </w:r>
      <w:r w:rsidR="002B09B8">
        <w:rPr>
          <w:rFonts w:ascii="Times New Roman" w:hAnsi="Times New Roman" w:cs="Times New Roman"/>
          <w:b/>
          <w:bCs/>
        </w:rPr>
        <w:t xml:space="preserve">  </w:t>
      </w:r>
      <w:r w:rsidR="002B09B8" w:rsidRPr="00BB5755">
        <w:rPr>
          <w:rFonts w:ascii="Times New Roman" w:hAnsi="Times New Roman" w:cs="Times New Roman"/>
          <w:b/>
          <w:bCs/>
        </w:rPr>
        <w:t>Standart</w:t>
      </w:r>
      <w:proofErr w:type="gramEnd"/>
      <w:r w:rsidR="002B09B8" w:rsidRPr="00BB5755">
        <w:rPr>
          <w:rFonts w:ascii="Times New Roman" w:hAnsi="Times New Roman" w:cs="Times New Roman"/>
          <w:b/>
          <w:bCs/>
        </w:rPr>
        <w:t xml:space="preserve"> Ölçülere Sahip “Atletizm Pisti”</w:t>
      </w:r>
      <w:r w:rsidR="002B09B8">
        <w:rPr>
          <w:rFonts w:ascii="Times New Roman" w:hAnsi="Times New Roman" w:cs="Times New Roman"/>
          <w:b/>
          <w:bCs/>
        </w:rPr>
        <w:t xml:space="preserve"> </w:t>
      </w:r>
    </w:p>
    <w:p w:rsidR="00BB5755" w:rsidRPr="00BB5755" w:rsidRDefault="00BB5755" w:rsidP="00BB5755">
      <w:pPr>
        <w:pStyle w:val="GvdeMetni"/>
        <w:spacing w:before="10" w:line="276" w:lineRule="auto"/>
        <w:jc w:val="both"/>
        <w:rPr>
          <w:rFonts w:ascii="Times New Roman" w:hAnsi="Times New Roman" w:cs="Times New Roman"/>
          <w:b/>
        </w:rPr>
      </w:pPr>
      <w:r w:rsidRPr="00BB5755">
        <w:rPr>
          <w:rFonts w:ascii="Times New Roman" w:hAnsi="Times New Roman" w:cs="Times New Roman"/>
          <w:b/>
        </w:rPr>
        <w:t>YAŞ KATEGORİLERİ</w:t>
      </w:r>
      <w:r w:rsidRPr="00BB57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2B09B8">
        <w:rPr>
          <w:rFonts w:ascii="Times New Roman" w:hAnsi="Times New Roman" w:cs="Times New Roman"/>
          <w:b/>
        </w:rPr>
        <w:t xml:space="preserve">    </w:t>
      </w:r>
      <w:r w:rsidRPr="00BB5755">
        <w:rPr>
          <w:rFonts w:ascii="Times New Roman" w:hAnsi="Times New Roman" w:cs="Times New Roman"/>
          <w:b/>
        </w:rPr>
        <w:t xml:space="preserve">: </w:t>
      </w:r>
      <w:r w:rsidR="002B09B8" w:rsidRPr="00BB5755">
        <w:rPr>
          <w:rFonts w:ascii="Times New Roman" w:hAnsi="Times New Roman" w:cs="Times New Roman"/>
          <w:b/>
        </w:rPr>
        <w:t>U14-</w:t>
      </w:r>
      <w:r w:rsidR="002B09B8">
        <w:rPr>
          <w:rFonts w:ascii="Times New Roman" w:hAnsi="Times New Roman" w:cs="Times New Roman"/>
          <w:b/>
        </w:rPr>
        <w:t xml:space="preserve"> U16- U18-U20 Ve</w:t>
      </w:r>
      <w:r w:rsidR="002B09B8" w:rsidRPr="00BB5755">
        <w:rPr>
          <w:rFonts w:ascii="Times New Roman" w:hAnsi="Times New Roman" w:cs="Times New Roman"/>
          <w:b/>
        </w:rPr>
        <w:t xml:space="preserve"> 20 Yaş Üstü Büyükler</w:t>
      </w:r>
    </w:p>
    <w:p w:rsidR="00BB5755" w:rsidRPr="00BB5755" w:rsidRDefault="00BB5755" w:rsidP="00BB5755">
      <w:pPr>
        <w:pStyle w:val="GvdeMetni"/>
        <w:spacing w:before="10" w:line="276" w:lineRule="auto"/>
        <w:jc w:val="both"/>
        <w:rPr>
          <w:rFonts w:ascii="Times New Roman" w:hAnsi="Times New Roman" w:cs="Times New Roman"/>
          <w:b/>
        </w:rPr>
      </w:pPr>
      <w:r w:rsidRPr="00BB5755">
        <w:rPr>
          <w:rFonts w:ascii="Times New Roman" w:hAnsi="Times New Roman" w:cs="Times New Roman"/>
          <w:b/>
        </w:rPr>
        <w:t>ENGEL GRUPLARI</w:t>
      </w:r>
      <w:r w:rsidRPr="00BB57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</w:t>
      </w:r>
      <w:r w:rsidR="002B09B8">
        <w:rPr>
          <w:rFonts w:ascii="Times New Roman" w:hAnsi="Times New Roman" w:cs="Times New Roman"/>
          <w:b/>
        </w:rPr>
        <w:t xml:space="preserve">   </w:t>
      </w:r>
      <w:r w:rsidRPr="00BB5755">
        <w:rPr>
          <w:rFonts w:ascii="Times New Roman" w:hAnsi="Times New Roman" w:cs="Times New Roman"/>
          <w:b/>
        </w:rPr>
        <w:t xml:space="preserve">: </w:t>
      </w:r>
      <w:proofErr w:type="spellStart"/>
      <w:r w:rsidR="002B09B8" w:rsidRPr="00BB5755">
        <w:rPr>
          <w:rFonts w:ascii="Times New Roman" w:hAnsi="Times New Roman" w:cs="Times New Roman"/>
          <w:b/>
        </w:rPr>
        <w:t>Mental</w:t>
      </w:r>
      <w:proofErr w:type="spellEnd"/>
      <w:r w:rsidR="002B09B8">
        <w:rPr>
          <w:rFonts w:ascii="Times New Roman" w:hAnsi="Times New Roman" w:cs="Times New Roman"/>
          <w:b/>
        </w:rPr>
        <w:t xml:space="preserve">, </w:t>
      </w:r>
      <w:proofErr w:type="spellStart"/>
      <w:r w:rsidR="002B09B8">
        <w:rPr>
          <w:rFonts w:ascii="Times New Roman" w:hAnsi="Times New Roman" w:cs="Times New Roman"/>
          <w:b/>
        </w:rPr>
        <w:t>Down</w:t>
      </w:r>
      <w:proofErr w:type="spellEnd"/>
      <w:r w:rsidR="002B09B8">
        <w:rPr>
          <w:rFonts w:ascii="Times New Roman" w:hAnsi="Times New Roman" w:cs="Times New Roman"/>
          <w:b/>
        </w:rPr>
        <w:t xml:space="preserve"> Ve Otizm (Erkek- Kadın</w:t>
      </w:r>
      <w:r w:rsidR="002B09B8" w:rsidRPr="00BB5755">
        <w:rPr>
          <w:rFonts w:ascii="Times New Roman" w:hAnsi="Times New Roman" w:cs="Times New Roman"/>
          <w:b/>
        </w:rPr>
        <w:t>)</w:t>
      </w:r>
    </w:p>
    <w:p w:rsidR="00BB5755" w:rsidRPr="00BB5755" w:rsidRDefault="00BB5755" w:rsidP="00BB5755">
      <w:pPr>
        <w:pStyle w:val="GvdeMetni"/>
        <w:spacing w:before="10" w:line="276" w:lineRule="auto"/>
        <w:jc w:val="both"/>
        <w:rPr>
          <w:rFonts w:ascii="Times New Roman" w:hAnsi="Times New Roman" w:cs="Times New Roman"/>
          <w:b/>
        </w:rPr>
      </w:pPr>
      <w:r w:rsidRPr="00BB5755">
        <w:rPr>
          <w:rFonts w:ascii="Times New Roman" w:hAnsi="Times New Roman" w:cs="Times New Roman"/>
          <w:b/>
        </w:rPr>
        <w:t xml:space="preserve">İL MÜSABAKA </w:t>
      </w:r>
      <w:proofErr w:type="gramStart"/>
      <w:r w:rsidR="002F6074">
        <w:rPr>
          <w:rFonts w:ascii="Times New Roman" w:hAnsi="Times New Roman" w:cs="Times New Roman"/>
          <w:b/>
        </w:rPr>
        <w:t>TARİHLERİ :   15</w:t>
      </w:r>
      <w:proofErr w:type="gramEnd"/>
      <w:r w:rsidR="00597A9B">
        <w:rPr>
          <w:rFonts w:ascii="Times New Roman" w:hAnsi="Times New Roman" w:cs="Times New Roman"/>
          <w:b/>
        </w:rPr>
        <w:t xml:space="preserve"> Mart</w:t>
      </w:r>
      <w:r w:rsidR="002B09B8" w:rsidRPr="00BB5755">
        <w:rPr>
          <w:rFonts w:ascii="Times New Roman" w:hAnsi="Times New Roman" w:cs="Times New Roman"/>
          <w:b/>
        </w:rPr>
        <w:t xml:space="preserve"> </w:t>
      </w:r>
      <w:r w:rsidR="002B09B8">
        <w:rPr>
          <w:rFonts w:ascii="Times New Roman" w:hAnsi="Times New Roman" w:cs="Times New Roman"/>
          <w:b/>
        </w:rPr>
        <w:t>2023</w:t>
      </w:r>
      <w:r w:rsidR="002F6074">
        <w:rPr>
          <w:rFonts w:ascii="Times New Roman" w:hAnsi="Times New Roman" w:cs="Times New Roman"/>
          <w:b/>
        </w:rPr>
        <w:t>’de</w:t>
      </w:r>
      <w:r w:rsidR="00DA36E0" w:rsidRPr="00BB5755">
        <w:rPr>
          <w:rFonts w:ascii="Times New Roman" w:hAnsi="Times New Roman" w:cs="Times New Roman"/>
          <w:b/>
        </w:rPr>
        <w:t xml:space="preserve"> başlayıp</w:t>
      </w:r>
      <w:r w:rsidR="002F6074">
        <w:rPr>
          <w:rFonts w:ascii="Times New Roman" w:hAnsi="Times New Roman" w:cs="Times New Roman"/>
          <w:b/>
        </w:rPr>
        <w:t xml:space="preserve">, </w:t>
      </w:r>
      <w:r w:rsidR="002B09B8">
        <w:rPr>
          <w:rFonts w:ascii="Times New Roman" w:hAnsi="Times New Roman" w:cs="Times New Roman"/>
          <w:b/>
        </w:rPr>
        <w:t>19 Haziran</w:t>
      </w:r>
      <w:r w:rsidR="002F6074">
        <w:rPr>
          <w:rFonts w:ascii="Times New Roman" w:hAnsi="Times New Roman" w:cs="Times New Roman"/>
          <w:b/>
        </w:rPr>
        <w:t xml:space="preserve"> 2023’de sona erecektir.</w:t>
      </w:r>
    </w:p>
    <w:p w:rsidR="00A739B5" w:rsidRDefault="002B09B8" w:rsidP="002F6074">
      <w:pPr>
        <w:pStyle w:val="GvdeMetni"/>
        <w:spacing w:before="10" w:line="276" w:lineRule="auto"/>
        <w:jc w:val="both"/>
        <w:rPr>
          <w:rFonts w:ascii="Times New Roman" w:hAnsi="Times New Roman" w:cs="Times New Roman"/>
          <w:b/>
        </w:rPr>
      </w:pPr>
      <w:r w:rsidRPr="00BB5755">
        <w:rPr>
          <w:rFonts w:ascii="Times New Roman" w:hAnsi="Times New Roman" w:cs="Times New Roman"/>
          <w:b/>
        </w:rPr>
        <w:t>SONUÇ GÖNDERME</w:t>
      </w:r>
      <w:r w:rsidR="00BB5755" w:rsidRPr="00BB57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: </w:t>
      </w:r>
      <w:r w:rsidR="00DA36E0">
        <w:rPr>
          <w:rFonts w:ascii="Times New Roman" w:hAnsi="Times New Roman" w:cs="Times New Roman"/>
          <w:b/>
        </w:rPr>
        <w:t>S</w:t>
      </w:r>
      <w:r w:rsidR="00DA36E0" w:rsidRPr="00BB5755">
        <w:rPr>
          <w:rFonts w:ascii="Times New Roman" w:hAnsi="Times New Roman" w:cs="Times New Roman"/>
          <w:b/>
        </w:rPr>
        <w:t xml:space="preserve">onuçlar; </w:t>
      </w:r>
      <w:r w:rsidR="00DA36E0">
        <w:rPr>
          <w:rFonts w:ascii="Times New Roman" w:hAnsi="Times New Roman" w:cs="Times New Roman"/>
          <w:b/>
        </w:rPr>
        <w:t>Resmi atletizm</w:t>
      </w:r>
      <w:r w:rsidR="00DA36E0" w:rsidRPr="00BB5755">
        <w:rPr>
          <w:rFonts w:ascii="Times New Roman" w:hAnsi="Times New Roman" w:cs="Times New Roman"/>
          <w:b/>
        </w:rPr>
        <w:t xml:space="preserve"> yarışları formatında</w:t>
      </w:r>
      <w:r w:rsidR="00DA36E0">
        <w:rPr>
          <w:rFonts w:ascii="Times New Roman" w:hAnsi="Times New Roman" w:cs="Times New Roman"/>
          <w:b/>
        </w:rPr>
        <w:t>ki gibi</w:t>
      </w:r>
      <w:r w:rsidR="00DA36E0" w:rsidRPr="00BB5755">
        <w:rPr>
          <w:rFonts w:ascii="Times New Roman" w:hAnsi="Times New Roman" w:cs="Times New Roman"/>
          <w:b/>
        </w:rPr>
        <w:t xml:space="preserve"> sonucun başhakem</w:t>
      </w:r>
      <w:r w:rsidR="00597A9B">
        <w:rPr>
          <w:rFonts w:ascii="Times New Roman" w:hAnsi="Times New Roman" w:cs="Times New Roman"/>
          <w:b/>
        </w:rPr>
        <w:t xml:space="preserve">, cetvel hakemi, </w:t>
      </w:r>
      <w:proofErr w:type="spellStart"/>
      <w:r w:rsidR="00597A9B">
        <w:rPr>
          <w:rFonts w:ascii="Times New Roman" w:hAnsi="Times New Roman" w:cs="Times New Roman"/>
          <w:b/>
        </w:rPr>
        <w:t>Tössfed</w:t>
      </w:r>
      <w:proofErr w:type="spellEnd"/>
      <w:r w:rsidR="00597A9B">
        <w:rPr>
          <w:rFonts w:ascii="Times New Roman" w:hAnsi="Times New Roman" w:cs="Times New Roman"/>
          <w:b/>
        </w:rPr>
        <w:t xml:space="preserve"> İl Temsilcisi, ana branş İl </w:t>
      </w:r>
      <w:proofErr w:type="gramStart"/>
      <w:r w:rsidR="00597A9B">
        <w:rPr>
          <w:rFonts w:ascii="Times New Roman" w:hAnsi="Times New Roman" w:cs="Times New Roman"/>
          <w:b/>
        </w:rPr>
        <w:t xml:space="preserve">Temsilcisi </w:t>
      </w:r>
      <w:r w:rsidR="00DA36E0" w:rsidRPr="00BB5755">
        <w:rPr>
          <w:rFonts w:ascii="Times New Roman" w:hAnsi="Times New Roman" w:cs="Times New Roman"/>
          <w:b/>
        </w:rPr>
        <w:t xml:space="preserve"> imzalı</w:t>
      </w:r>
      <w:proofErr w:type="gramEnd"/>
      <w:r w:rsidR="00DA36E0" w:rsidRPr="00BB5755">
        <w:rPr>
          <w:rFonts w:ascii="Times New Roman" w:hAnsi="Times New Roman" w:cs="Times New Roman"/>
          <w:b/>
        </w:rPr>
        <w:t xml:space="preserve"> hali taratılarak </w:t>
      </w:r>
      <w:r w:rsidR="00DA36E0">
        <w:rPr>
          <w:rFonts w:ascii="Times New Roman" w:hAnsi="Times New Roman" w:cs="Times New Roman"/>
          <w:b/>
        </w:rPr>
        <w:t>‘</w:t>
      </w:r>
      <w:proofErr w:type="spellStart"/>
      <w:r w:rsidR="00DA36E0" w:rsidRPr="00BB5755">
        <w:rPr>
          <w:rFonts w:ascii="Times New Roman" w:hAnsi="Times New Roman" w:cs="Times New Roman"/>
          <w:b/>
        </w:rPr>
        <w:t>pdf</w:t>
      </w:r>
      <w:proofErr w:type="spellEnd"/>
      <w:r w:rsidR="00DA36E0">
        <w:rPr>
          <w:rFonts w:ascii="Times New Roman" w:hAnsi="Times New Roman" w:cs="Times New Roman"/>
          <w:b/>
        </w:rPr>
        <w:t>'</w:t>
      </w:r>
      <w:r w:rsidR="00DA36E0" w:rsidRPr="00BB5755">
        <w:rPr>
          <w:rFonts w:ascii="Times New Roman" w:hAnsi="Times New Roman" w:cs="Times New Roman"/>
          <w:b/>
        </w:rPr>
        <w:t xml:space="preserve"> formatında </w:t>
      </w:r>
      <w:hyperlink r:id="rId8" w:history="1">
        <w:r w:rsidR="00DA36E0" w:rsidRPr="00BD6964">
          <w:rPr>
            <w:rStyle w:val="Kpr"/>
            <w:rFonts w:ascii="Times New Roman" w:hAnsi="Times New Roman" w:cs="Times New Roman"/>
            <w:b/>
          </w:rPr>
          <w:t>tossfedatletizm@gmail.com</w:t>
        </w:r>
      </w:hyperlink>
      <w:r w:rsidR="00DA36E0" w:rsidRPr="00BB5755">
        <w:rPr>
          <w:rFonts w:ascii="Times New Roman" w:hAnsi="Times New Roman" w:cs="Times New Roman"/>
          <w:b/>
        </w:rPr>
        <w:t xml:space="preserve"> adresine gönderilmelidir.</w:t>
      </w:r>
    </w:p>
    <w:p w:rsidR="002F6074" w:rsidRPr="002F6074" w:rsidRDefault="002F6074" w:rsidP="002F6074">
      <w:pPr>
        <w:pStyle w:val="GvdeMetni"/>
        <w:spacing w:before="10" w:line="276" w:lineRule="auto"/>
        <w:jc w:val="both"/>
        <w:rPr>
          <w:rFonts w:ascii="Times New Roman" w:hAnsi="Times New Roman" w:cs="Times New Roman"/>
          <w:b/>
        </w:rPr>
      </w:pPr>
    </w:p>
    <w:p w:rsidR="0057036B" w:rsidRPr="009423E1" w:rsidRDefault="00A739B5" w:rsidP="00B74B79">
      <w:pPr>
        <w:pStyle w:val="Balk2"/>
        <w:spacing w:line="276" w:lineRule="auto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MÜSABAKA KURALLARI:</w:t>
      </w:r>
    </w:p>
    <w:p w:rsidR="0057036B" w:rsidRPr="009423E1" w:rsidRDefault="00A739B5" w:rsidP="00B74B79">
      <w:pPr>
        <w:pStyle w:val="ListeParagraf"/>
        <w:numPr>
          <w:ilvl w:val="0"/>
          <w:numId w:val="4"/>
        </w:numPr>
        <w:tabs>
          <w:tab w:val="left" w:pos="557"/>
        </w:tabs>
        <w:spacing w:before="123" w:line="276" w:lineRule="auto"/>
        <w:ind w:right="274" w:hanging="361"/>
        <w:jc w:val="both"/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  <w:sz w:val="24"/>
          <w:szCs w:val="24"/>
        </w:rPr>
        <w:t xml:space="preserve">Yarışmalar </w:t>
      </w:r>
      <w:r w:rsidR="00E75C67" w:rsidRPr="009423E1">
        <w:rPr>
          <w:rFonts w:ascii="Times New Roman" w:hAnsi="Times New Roman" w:cs="Times New Roman"/>
          <w:b/>
          <w:sz w:val="24"/>
          <w:szCs w:val="24"/>
        </w:rPr>
        <w:t xml:space="preserve">Özel Sporcular Spor Federasyonu </w:t>
      </w:r>
      <w:r w:rsidR="00E75C67" w:rsidRPr="009423E1">
        <w:rPr>
          <w:rFonts w:ascii="Times New Roman" w:hAnsi="Times New Roman" w:cs="Times New Roman"/>
          <w:sz w:val="24"/>
          <w:szCs w:val="24"/>
        </w:rPr>
        <w:t xml:space="preserve">yarışma talimatına, </w:t>
      </w:r>
      <w:r w:rsidR="00B74B79" w:rsidRPr="009423E1">
        <w:rPr>
          <w:rFonts w:ascii="Times New Roman" w:hAnsi="Times New Roman" w:cs="Times New Roman"/>
          <w:sz w:val="24"/>
          <w:szCs w:val="24"/>
        </w:rPr>
        <w:t xml:space="preserve">IAAF, </w:t>
      </w:r>
      <w:r w:rsidRPr="009423E1">
        <w:rPr>
          <w:rFonts w:ascii="Times New Roman" w:hAnsi="Times New Roman" w:cs="Times New Roman"/>
          <w:sz w:val="24"/>
          <w:szCs w:val="24"/>
        </w:rPr>
        <w:t xml:space="preserve">IPC, VİRTUS ve SUDS yarışma kurallarına ve bu statüde belirtilen özel hükümlere </w:t>
      </w:r>
      <w:r w:rsidR="00C4692E" w:rsidRPr="009423E1">
        <w:rPr>
          <w:rFonts w:ascii="Times New Roman" w:hAnsi="Times New Roman" w:cs="Times New Roman"/>
          <w:sz w:val="24"/>
          <w:szCs w:val="24"/>
        </w:rPr>
        <w:t>göre</w:t>
      </w:r>
      <w:r w:rsidRPr="009423E1">
        <w:rPr>
          <w:rFonts w:ascii="Times New Roman" w:hAnsi="Times New Roman" w:cs="Times New Roman"/>
          <w:sz w:val="24"/>
          <w:szCs w:val="24"/>
        </w:rPr>
        <w:t xml:space="preserve"> organize</w:t>
      </w:r>
      <w:r w:rsidRPr="009423E1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423E1">
        <w:rPr>
          <w:rFonts w:ascii="Times New Roman" w:hAnsi="Times New Roman" w:cs="Times New Roman"/>
          <w:sz w:val="24"/>
          <w:szCs w:val="24"/>
        </w:rPr>
        <w:t>edilecektir.</w:t>
      </w:r>
    </w:p>
    <w:p w:rsidR="0057036B" w:rsidRPr="009423E1" w:rsidRDefault="00A739B5" w:rsidP="00B74B79">
      <w:pPr>
        <w:pStyle w:val="Balk2"/>
        <w:numPr>
          <w:ilvl w:val="0"/>
          <w:numId w:val="4"/>
        </w:numPr>
        <w:tabs>
          <w:tab w:val="left" w:pos="557"/>
        </w:tabs>
        <w:spacing w:before="120" w:line="276" w:lineRule="auto"/>
        <w:ind w:left="556" w:hanging="285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Ö</w:t>
      </w:r>
      <w:r w:rsidR="00E75C67" w:rsidRPr="009423E1">
        <w:rPr>
          <w:rFonts w:ascii="Times New Roman" w:hAnsi="Times New Roman" w:cs="Times New Roman"/>
        </w:rPr>
        <w:t xml:space="preserve">zel sporcular yarışma talimatı </w:t>
      </w:r>
      <w:r w:rsidRPr="009423E1">
        <w:rPr>
          <w:rFonts w:ascii="Times New Roman" w:hAnsi="Times New Roman" w:cs="Times New Roman"/>
        </w:rPr>
        <w:t>hükümleri</w:t>
      </w:r>
      <w:r w:rsidRPr="009423E1">
        <w:rPr>
          <w:rFonts w:ascii="Times New Roman" w:hAnsi="Times New Roman" w:cs="Times New Roman"/>
          <w:spacing w:val="-1"/>
        </w:rPr>
        <w:t xml:space="preserve"> </w:t>
      </w:r>
      <w:r w:rsidRPr="009423E1">
        <w:rPr>
          <w:rFonts w:ascii="Times New Roman" w:hAnsi="Times New Roman" w:cs="Times New Roman"/>
        </w:rPr>
        <w:t>uyarınca;</w:t>
      </w:r>
    </w:p>
    <w:p w:rsidR="0057036B" w:rsidRPr="009423E1" w:rsidRDefault="00B74B79" w:rsidP="00B74B79">
      <w:pPr>
        <w:spacing w:before="120" w:line="276" w:lineRule="auto"/>
        <w:ind w:left="633" w:right="270"/>
        <w:jc w:val="both"/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>a-)</w:t>
      </w:r>
      <w:r w:rsidRPr="009423E1">
        <w:rPr>
          <w:rFonts w:ascii="Times New Roman" w:hAnsi="Times New Roman" w:cs="Times New Roman"/>
          <w:sz w:val="24"/>
          <w:szCs w:val="24"/>
        </w:rPr>
        <w:t xml:space="preserve"> 2015</w:t>
      </w:r>
      <w:r w:rsidR="00A739B5" w:rsidRPr="009423E1">
        <w:rPr>
          <w:rFonts w:ascii="Times New Roman" w:hAnsi="Times New Roman" w:cs="Times New Roman"/>
          <w:sz w:val="24"/>
          <w:szCs w:val="24"/>
        </w:rPr>
        <w:t xml:space="preserve"> doğumlular</w:t>
      </w:r>
      <w:r w:rsidRPr="009423E1">
        <w:rPr>
          <w:rFonts w:ascii="Times New Roman" w:hAnsi="Times New Roman" w:cs="Times New Roman"/>
          <w:sz w:val="24"/>
          <w:szCs w:val="24"/>
        </w:rPr>
        <w:t xml:space="preserve"> (</w:t>
      </w:r>
      <w:r w:rsidR="00A739B5" w:rsidRPr="009423E1">
        <w:rPr>
          <w:rFonts w:ascii="Times New Roman" w:hAnsi="Times New Roman" w:cs="Times New Roman"/>
          <w:sz w:val="24"/>
          <w:szCs w:val="24"/>
        </w:rPr>
        <w:t xml:space="preserve">8 </w:t>
      </w:r>
      <w:r w:rsidRPr="009423E1">
        <w:rPr>
          <w:rFonts w:ascii="Times New Roman" w:hAnsi="Times New Roman" w:cs="Times New Roman"/>
          <w:sz w:val="24"/>
          <w:szCs w:val="24"/>
        </w:rPr>
        <w:t>yaş</w:t>
      </w:r>
      <w:r w:rsidR="001D047E" w:rsidRPr="009423E1">
        <w:rPr>
          <w:rFonts w:ascii="Times New Roman" w:hAnsi="Times New Roman" w:cs="Times New Roman"/>
          <w:sz w:val="24"/>
          <w:szCs w:val="24"/>
        </w:rPr>
        <w:t xml:space="preserve"> altı</w:t>
      </w:r>
      <w:r w:rsidR="00A739B5" w:rsidRPr="009423E1">
        <w:rPr>
          <w:rFonts w:ascii="Times New Roman" w:hAnsi="Times New Roman" w:cs="Times New Roman"/>
          <w:sz w:val="24"/>
          <w:szCs w:val="24"/>
        </w:rPr>
        <w:t>) ve da</w:t>
      </w:r>
      <w:r w:rsidR="00C4692E" w:rsidRPr="009423E1">
        <w:rPr>
          <w:rFonts w:ascii="Times New Roman" w:hAnsi="Times New Roman" w:cs="Times New Roman"/>
          <w:sz w:val="24"/>
          <w:szCs w:val="24"/>
        </w:rPr>
        <w:t>ha küçükler Özel S</w:t>
      </w:r>
      <w:r w:rsidR="00A739B5" w:rsidRPr="009423E1">
        <w:rPr>
          <w:rFonts w:ascii="Times New Roman" w:hAnsi="Times New Roman" w:cs="Times New Roman"/>
          <w:sz w:val="24"/>
          <w:szCs w:val="24"/>
        </w:rPr>
        <w:t>porcular Atletizm yarışmalarına katılamazlar.</w:t>
      </w:r>
    </w:p>
    <w:p w:rsidR="007E2023" w:rsidRPr="009423E1" w:rsidRDefault="007E2023" w:rsidP="00487DBE">
      <w:pPr>
        <w:spacing w:before="120" w:line="276" w:lineRule="auto"/>
        <w:ind w:left="633" w:right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>YAŞ KATEGORİLERİ TABLOSU</w:t>
      </w:r>
    </w:p>
    <w:tbl>
      <w:tblPr>
        <w:tblStyle w:val="TableNormal"/>
        <w:tblW w:w="9428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811"/>
      </w:tblGrid>
      <w:tr w:rsidR="007E2023" w:rsidRPr="009423E1" w:rsidTr="002F6074">
        <w:trPr>
          <w:trHeight w:val="342"/>
        </w:trPr>
        <w:tc>
          <w:tcPr>
            <w:tcW w:w="3617" w:type="dxa"/>
          </w:tcPr>
          <w:p w:rsidR="007E2023" w:rsidRPr="009423E1" w:rsidRDefault="007E2023" w:rsidP="006F26AB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K</w:t>
            </w:r>
            <w:r w:rsidR="00E75C67" w:rsidRPr="009423E1">
              <w:rPr>
                <w:b/>
                <w:sz w:val="24"/>
              </w:rPr>
              <w:t>üçükler</w:t>
            </w:r>
            <w:r w:rsidRPr="009423E1">
              <w:rPr>
                <w:b/>
                <w:sz w:val="24"/>
              </w:rPr>
              <w:t xml:space="preserve"> K</w:t>
            </w:r>
            <w:r w:rsidR="00E75C67" w:rsidRPr="009423E1">
              <w:rPr>
                <w:b/>
                <w:sz w:val="24"/>
              </w:rPr>
              <w:t>ategorisi</w:t>
            </w:r>
          </w:p>
        </w:tc>
        <w:tc>
          <w:tcPr>
            <w:tcW w:w="5811" w:type="dxa"/>
          </w:tcPr>
          <w:p w:rsidR="007E2023" w:rsidRPr="009423E1" w:rsidRDefault="007E2023" w:rsidP="006F26A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 w:rsidRPr="009423E1">
              <w:rPr>
                <w:sz w:val="24"/>
              </w:rPr>
              <w:t>8 ve 14 yaş</w:t>
            </w:r>
          </w:p>
        </w:tc>
      </w:tr>
      <w:tr w:rsidR="007E2023" w:rsidRPr="009423E1" w:rsidTr="002F6074">
        <w:trPr>
          <w:trHeight w:val="333"/>
        </w:trPr>
        <w:tc>
          <w:tcPr>
            <w:tcW w:w="3617" w:type="dxa"/>
          </w:tcPr>
          <w:p w:rsidR="007E2023" w:rsidRPr="009423E1" w:rsidRDefault="007E2023" w:rsidP="006F26AB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U16 K</w:t>
            </w:r>
            <w:r w:rsidR="00E75C67" w:rsidRPr="009423E1">
              <w:rPr>
                <w:b/>
                <w:sz w:val="24"/>
              </w:rPr>
              <w:t>ategorisi</w:t>
            </w:r>
          </w:p>
        </w:tc>
        <w:tc>
          <w:tcPr>
            <w:tcW w:w="5811" w:type="dxa"/>
          </w:tcPr>
          <w:p w:rsidR="007E2023" w:rsidRPr="009423E1" w:rsidRDefault="007E2023" w:rsidP="006F26AB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 w:rsidRPr="009423E1">
              <w:rPr>
                <w:sz w:val="24"/>
              </w:rPr>
              <w:t>2008-2009 doğumlu</w:t>
            </w:r>
          </w:p>
        </w:tc>
      </w:tr>
      <w:tr w:rsidR="007E2023" w:rsidRPr="009423E1" w:rsidTr="002F6074">
        <w:trPr>
          <w:trHeight w:val="342"/>
        </w:trPr>
        <w:tc>
          <w:tcPr>
            <w:tcW w:w="3617" w:type="dxa"/>
          </w:tcPr>
          <w:p w:rsidR="007E2023" w:rsidRPr="009423E1" w:rsidRDefault="007E2023" w:rsidP="006F26AB">
            <w:pPr>
              <w:pStyle w:val="TableParagraph"/>
              <w:spacing w:before="34"/>
              <w:ind w:left="11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U18</w:t>
            </w:r>
            <w:r w:rsidRPr="009423E1">
              <w:rPr>
                <w:b/>
                <w:spacing w:val="59"/>
                <w:sz w:val="24"/>
              </w:rPr>
              <w:t xml:space="preserve"> </w:t>
            </w:r>
            <w:r w:rsidR="00E75C67" w:rsidRPr="009423E1">
              <w:rPr>
                <w:b/>
                <w:sz w:val="24"/>
              </w:rPr>
              <w:t>Kategorisi</w:t>
            </w:r>
          </w:p>
        </w:tc>
        <w:tc>
          <w:tcPr>
            <w:tcW w:w="5811" w:type="dxa"/>
          </w:tcPr>
          <w:p w:rsidR="007E2023" w:rsidRPr="009423E1" w:rsidRDefault="007E2023" w:rsidP="006F26AB">
            <w:pPr>
              <w:pStyle w:val="TableParagraph"/>
              <w:spacing w:before="34"/>
              <w:ind w:left="72"/>
              <w:rPr>
                <w:sz w:val="24"/>
              </w:rPr>
            </w:pPr>
            <w:r w:rsidRPr="009423E1">
              <w:rPr>
                <w:sz w:val="24"/>
              </w:rPr>
              <w:t>2006-2007 (16-17 yaş)</w:t>
            </w:r>
          </w:p>
        </w:tc>
      </w:tr>
      <w:tr w:rsidR="007E2023" w:rsidRPr="009423E1" w:rsidTr="002F6074">
        <w:trPr>
          <w:trHeight w:val="323"/>
        </w:trPr>
        <w:tc>
          <w:tcPr>
            <w:tcW w:w="3617" w:type="dxa"/>
          </w:tcPr>
          <w:p w:rsidR="007E2023" w:rsidRPr="009423E1" w:rsidRDefault="007E2023" w:rsidP="006F26AB">
            <w:pPr>
              <w:pStyle w:val="TableParagraph"/>
              <w:spacing w:line="275" w:lineRule="exact"/>
              <w:ind w:left="11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U20</w:t>
            </w:r>
            <w:r w:rsidRPr="009423E1">
              <w:rPr>
                <w:b/>
                <w:spacing w:val="59"/>
                <w:sz w:val="24"/>
              </w:rPr>
              <w:t xml:space="preserve"> </w:t>
            </w:r>
            <w:r w:rsidR="00E75C67" w:rsidRPr="009423E1">
              <w:rPr>
                <w:b/>
                <w:sz w:val="24"/>
              </w:rPr>
              <w:t>Kategorisi</w:t>
            </w:r>
          </w:p>
        </w:tc>
        <w:tc>
          <w:tcPr>
            <w:tcW w:w="5811" w:type="dxa"/>
          </w:tcPr>
          <w:p w:rsidR="007E2023" w:rsidRPr="009423E1" w:rsidRDefault="007E2023" w:rsidP="006F26AB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 w:rsidRPr="009423E1">
              <w:rPr>
                <w:sz w:val="24"/>
              </w:rPr>
              <w:t>2004-2005 (18-19 yaş)</w:t>
            </w:r>
          </w:p>
        </w:tc>
      </w:tr>
      <w:tr w:rsidR="007E2023" w:rsidRPr="009423E1" w:rsidTr="002F6074">
        <w:trPr>
          <w:trHeight w:val="381"/>
        </w:trPr>
        <w:tc>
          <w:tcPr>
            <w:tcW w:w="3617" w:type="dxa"/>
          </w:tcPr>
          <w:p w:rsidR="007E2023" w:rsidRPr="009423E1" w:rsidRDefault="007E2023" w:rsidP="006F26AB">
            <w:pPr>
              <w:pStyle w:val="TableParagraph"/>
              <w:tabs>
                <w:tab w:val="left" w:pos="440"/>
              </w:tabs>
              <w:spacing w:line="273" w:lineRule="exact"/>
              <w:ind w:left="150" w:hanging="150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B</w:t>
            </w:r>
            <w:r w:rsidR="00E75C67" w:rsidRPr="009423E1">
              <w:rPr>
                <w:b/>
                <w:sz w:val="24"/>
              </w:rPr>
              <w:t>üyükler</w:t>
            </w:r>
            <w:r w:rsidRPr="009423E1">
              <w:rPr>
                <w:b/>
                <w:sz w:val="24"/>
              </w:rPr>
              <w:t xml:space="preserve"> </w:t>
            </w:r>
            <w:r w:rsidR="00E75C67" w:rsidRPr="009423E1">
              <w:rPr>
                <w:b/>
                <w:sz w:val="24"/>
              </w:rPr>
              <w:t>Kategorisi</w:t>
            </w:r>
          </w:p>
        </w:tc>
        <w:tc>
          <w:tcPr>
            <w:tcW w:w="5811" w:type="dxa"/>
          </w:tcPr>
          <w:p w:rsidR="007E2023" w:rsidRPr="009423E1" w:rsidRDefault="007E2023" w:rsidP="002F6074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 w:rsidRPr="009423E1">
              <w:rPr>
                <w:sz w:val="24"/>
              </w:rPr>
              <w:t>2003 ve daha büyükler (20 yaş ve üstü</w:t>
            </w:r>
            <w:r w:rsidR="002F6074">
              <w:rPr>
                <w:sz w:val="24"/>
              </w:rPr>
              <w:t xml:space="preserve"> </w:t>
            </w:r>
            <w:r w:rsidRPr="009423E1">
              <w:rPr>
                <w:sz w:val="24"/>
              </w:rPr>
              <w:t>sporcular)</w:t>
            </w:r>
          </w:p>
        </w:tc>
      </w:tr>
    </w:tbl>
    <w:p w:rsidR="0057036B" w:rsidRPr="009423E1" w:rsidRDefault="00A739B5" w:rsidP="00B74B79">
      <w:pPr>
        <w:spacing w:before="119" w:line="276" w:lineRule="auto"/>
        <w:ind w:left="633" w:right="280"/>
        <w:jc w:val="both"/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>b-)</w:t>
      </w:r>
      <w:r w:rsidR="00C4692E" w:rsidRPr="009423E1">
        <w:rPr>
          <w:rFonts w:ascii="Times New Roman" w:hAnsi="Times New Roman" w:cs="Times New Roman"/>
          <w:sz w:val="24"/>
          <w:szCs w:val="24"/>
        </w:rPr>
        <w:t xml:space="preserve"> İl Şampiyonalarına, i</w:t>
      </w:r>
      <w:r w:rsidRPr="009423E1">
        <w:rPr>
          <w:rFonts w:ascii="Times New Roman" w:hAnsi="Times New Roman" w:cs="Times New Roman"/>
          <w:sz w:val="24"/>
          <w:szCs w:val="24"/>
        </w:rPr>
        <w:t xml:space="preserve">linde bulunan ve özel sporcular Atletizm </w:t>
      </w:r>
      <w:proofErr w:type="gramStart"/>
      <w:r w:rsidRPr="009423E1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Pr="009423E1">
        <w:rPr>
          <w:rFonts w:ascii="Times New Roman" w:hAnsi="Times New Roman" w:cs="Times New Roman"/>
          <w:sz w:val="24"/>
          <w:szCs w:val="24"/>
        </w:rPr>
        <w:t xml:space="preserve"> faaliyet gösteren her kulüp, istediği kadar sporcu ile katılım sağlayabilir.</w:t>
      </w:r>
    </w:p>
    <w:p w:rsidR="0057036B" w:rsidRPr="009423E1" w:rsidRDefault="00A739B5" w:rsidP="00B74B79">
      <w:pPr>
        <w:pStyle w:val="GvdeMetni"/>
        <w:spacing w:before="120" w:line="276" w:lineRule="auto"/>
        <w:ind w:left="633" w:right="268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c-) </w:t>
      </w:r>
      <w:r w:rsidR="00B74B79" w:rsidRPr="009423E1">
        <w:rPr>
          <w:rFonts w:ascii="Times New Roman" w:hAnsi="Times New Roman" w:cs="Times New Roman"/>
        </w:rPr>
        <w:t>Sporcular müsabakalara 2023</w:t>
      </w:r>
      <w:r w:rsidRPr="009423E1">
        <w:rPr>
          <w:rFonts w:ascii="Times New Roman" w:hAnsi="Times New Roman" w:cs="Times New Roman"/>
        </w:rPr>
        <w:t xml:space="preserve"> sezonu vizeli ve fotoğraflı lisanslar ile Kimlik ibraz ederek </w:t>
      </w:r>
      <w:r w:rsidR="00B74B79" w:rsidRPr="009423E1">
        <w:rPr>
          <w:rFonts w:ascii="Times New Roman" w:hAnsi="Times New Roman" w:cs="Times New Roman"/>
        </w:rPr>
        <w:t>katılabileceklerdir.</w:t>
      </w:r>
      <w:r w:rsidRPr="009423E1">
        <w:rPr>
          <w:rFonts w:ascii="Times New Roman" w:hAnsi="Times New Roman" w:cs="Times New Roman"/>
        </w:rPr>
        <w:t xml:space="preserve"> Sporcuların lisanslarında </w:t>
      </w:r>
      <w:proofErr w:type="gramStart"/>
      <w:r w:rsidRPr="009423E1">
        <w:rPr>
          <w:rFonts w:ascii="Times New Roman" w:hAnsi="Times New Roman" w:cs="Times New Roman"/>
        </w:rPr>
        <w:t>branş</w:t>
      </w:r>
      <w:proofErr w:type="gramEnd"/>
      <w:r w:rsidRPr="009423E1">
        <w:rPr>
          <w:rFonts w:ascii="Times New Roman" w:hAnsi="Times New Roman" w:cs="Times New Roman"/>
        </w:rPr>
        <w:t xml:space="preserve"> bölümünde </w:t>
      </w:r>
      <w:r w:rsidR="00B74B79" w:rsidRPr="009423E1">
        <w:rPr>
          <w:rFonts w:ascii="Times New Roman" w:hAnsi="Times New Roman" w:cs="Times New Roman"/>
        </w:rPr>
        <w:t>“</w:t>
      </w:r>
      <w:r w:rsidR="00E75C67" w:rsidRPr="009423E1">
        <w:rPr>
          <w:rFonts w:ascii="Times New Roman" w:hAnsi="Times New Roman" w:cs="Times New Roman"/>
          <w:b/>
        </w:rPr>
        <w:t>Özel S</w:t>
      </w:r>
      <w:r w:rsidRPr="009423E1">
        <w:rPr>
          <w:rFonts w:ascii="Times New Roman" w:hAnsi="Times New Roman" w:cs="Times New Roman"/>
          <w:b/>
        </w:rPr>
        <w:t>porcular Atletizm</w:t>
      </w:r>
      <w:r w:rsidR="00B74B79" w:rsidRPr="009423E1">
        <w:rPr>
          <w:rFonts w:ascii="Times New Roman" w:hAnsi="Times New Roman" w:cs="Times New Roman"/>
          <w:b/>
        </w:rPr>
        <w:t>”</w:t>
      </w:r>
      <w:r w:rsidRPr="009423E1">
        <w:rPr>
          <w:rFonts w:ascii="Times New Roman" w:hAnsi="Times New Roman" w:cs="Times New Roman"/>
          <w:b/>
        </w:rPr>
        <w:t xml:space="preserve"> </w:t>
      </w:r>
      <w:r w:rsidRPr="009423E1">
        <w:rPr>
          <w:rFonts w:ascii="Times New Roman" w:hAnsi="Times New Roman" w:cs="Times New Roman"/>
        </w:rPr>
        <w:t>yaz</w:t>
      </w:r>
      <w:r w:rsidR="00E75C67" w:rsidRPr="009423E1">
        <w:rPr>
          <w:rFonts w:ascii="Times New Roman" w:hAnsi="Times New Roman" w:cs="Times New Roman"/>
        </w:rPr>
        <w:t>ıl</w:t>
      </w:r>
      <w:r w:rsidRPr="009423E1">
        <w:rPr>
          <w:rFonts w:ascii="Times New Roman" w:hAnsi="Times New Roman" w:cs="Times New Roman"/>
        </w:rPr>
        <w:t>malıdır.</w:t>
      </w:r>
    </w:p>
    <w:p w:rsidR="0057036B" w:rsidRDefault="00A739B5" w:rsidP="00B74B79">
      <w:pPr>
        <w:pStyle w:val="GvdeMetni"/>
        <w:spacing w:before="120" w:line="276" w:lineRule="auto"/>
        <w:ind w:left="633" w:right="276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d-) </w:t>
      </w:r>
      <w:r w:rsidRPr="009423E1">
        <w:rPr>
          <w:rFonts w:ascii="Times New Roman" w:hAnsi="Times New Roman" w:cs="Times New Roman"/>
        </w:rPr>
        <w:t xml:space="preserve">İl müsabakalarına kulüpler sayı sınırlandırılması olmaksızın dilediği kadar sporcu ile katılabilirler. Bir sporcu en fazla 2 (iki ) </w:t>
      </w:r>
      <w:proofErr w:type="gramStart"/>
      <w:r w:rsidRPr="009423E1">
        <w:rPr>
          <w:rFonts w:ascii="Times New Roman" w:hAnsi="Times New Roman" w:cs="Times New Roman"/>
        </w:rPr>
        <w:t>branşta</w:t>
      </w:r>
      <w:proofErr w:type="gramEnd"/>
      <w:r w:rsidRPr="009423E1">
        <w:rPr>
          <w:rFonts w:ascii="Times New Roman" w:hAnsi="Times New Roman" w:cs="Times New Roman"/>
        </w:rPr>
        <w:t xml:space="preserve"> yarışabilecektir.</w:t>
      </w:r>
    </w:p>
    <w:p w:rsidR="00A237E6" w:rsidRPr="002F6074" w:rsidRDefault="001D047E" w:rsidP="002F6074">
      <w:pPr>
        <w:pStyle w:val="ListeParagraf"/>
        <w:tabs>
          <w:tab w:val="left" w:pos="526"/>
        </w:tabs>
        <w:spacing w:before="198" w:line="276" w:lineRule="auto"/>
        <w:ind w:left="52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 xml:space="preserve">2023 VİRTÜS STANDARTLARINA GÖRE YARIŞMALARIN BRANŞLARI AŞAĞIDAKİ </w:t>
      </w:r>
      <w:proofErr w:type="gramStart"/>
      <w:r w:rsidRPr="009423E1">
        <w:rPr>
          <w:rFonts w:ascii="Times New Roman" w:hAnsi="Times New Roman" w:cs="Times New Roman"/>
          <w:b/>
          <w:sz w:val="24"/>
          <w:szCs w:val="24"/>
        </w:rPr>
        <w:t xml:space="preserve">TABLODA </w:t>
      </w:r>
      <w:r w:rsidRPr="009423E1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9423E1">
        <w:rPr>
          <w:rFonts w:ascii="Times New Roman" w:hAnsi="Times New Roman" w:cs="Times New Roman"/>
          <w:b/>
          <w:sz w:val="24"/>
          <w:szCs w:val="24"/>
        </w:rPr>
        <w:t>BELİRTİLMİŞTİR</w:t>
      </w:r>
      <w:proofErr w:type="gramEnd"/>
      <w:r w:rsidRPr="009423E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Normal"/>
        <w:tblW w:w="9043" w:type="dxa"/>
        <w:tblInd w:w="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2708"/>
        <w:gridCol w:w="2781"/>
      </w:tblGrid>
      <w:tr w:rsidR="001D047E" w:rsidRPr="009423E1" w:rsidTr="005D1126">
        <w:trPr>
          <w:trHeight w:val="236"/>
        </w:trPr>
        <w:tc>
          <w:tcPr>
            <w:tcW w:w="3554" w:type="dxa"/>
            <w:gridSpan w:val="2"/>
          </w:tcPr>
          <w:p w:rsidR="001D047E" w:rsidRPr="009423E1" w:rsidRDefault="001D047E" w:rsidP="001D047E">
            <w:pPr>
              <w:pStyle w:val="TableParagraph"/>
              <w:spacing w:line="320" w:lineRule="exact"/>
              <w:ind w:left="107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KOŞULAR</w:t>
            </w:r>
          </w:p>
        </w:tc>
        <w:tc>
          <w:tcPr>
            <w:tcW w:w="2708" w:type="dxa"/>
          </w:tcPr>
          <w:p w:rsidR="001D047E" w:rsidRPr="009423E1" w:rsidRDefault="001D047E" w:rsidP="001D047E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ATMALAR</w:t>
            </w:r>
          </w:p>
        </w:tc>
        <w:tc>
          <w:tcPr>
            <w:tcW w:w="2781" w:type="dxa"/>
          </w:tcPr>
          <w:p w:rsidR="001D047E" w:rsidRPr="009423E1" w:rsidRDefault="001D047E" w:rsidP="001D047E">
            <w:pPr>
              <w:pStyle w:val="TableParagraph"/>
              <w:spacing w:line="320" w:lineRule="exact"/>
              <w:ind w:left="108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ATLAMALAR</w:t>
            </w:r>
          </w:p>
        </w:tc>
      </w:tr>
      <w:tr w:rsidR="00487DBE" w:rsidRPr="009423E1" w:rsidTr="005D1126">
        <w:trPr>
          <w:trHeight w:val="237"/>
        </w:trPr>
        <w:tc>
          <w:tcPr>
            <w:tcW w:w="1102" w:type="dxa"/>
            <w:tcBorders>
              <w:right w:val="single" w:sz="4" w:space="0" w:color="auto"/>
            </w:tcBorders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100 m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487DBE" w:rsidRPr="009423E1" w:rsidRDefault="00487DBE" w:rsidP="00487DB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3000 m</w:t>
            </w:r>
          </w:p>
        </w:tc>
        <w:tc>
          <w:tcPr>
            <w:tcW w:w="2708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Gülle Atma</w:t>
            </w:r>
          </w:p>
        </w:tc>
        <w:tc>
          <w:tcPr>
            <w:tcW w:w="2781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Uzun Atlama</w:t>
            </w:r>
          </w:p>
        </w:tc>
      </w:tr>
      <w:tr w:rsidR="00487DBE" w:rsidRPr="009423E1" w:rsidTr="005D1126">
        <w:trPr>
          <w:trHeight w:val="236"/>
        </w:trPr>
        <w:tc>
          <w:tcPr>
            <w:tcW w:w="1102" w:type="dxa"/>
            <w:tcBorders>
              <w:right w:val="single" w:sz="4" w:space="0" w:color="auto"/>
            </w:tcBorders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200 m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487DBE" w:rsidRPr="009423E1" w:rsidRDefault="00487DBE" w:rsidP="00487DB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5000 m</w:t>
            </w:r>
          </w:p>
        </w:tc>
        <w:tc>
          <w:tcPr>
            <w:tcW w:w="2708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Cirit Atma</w:t>
            </w:r>
          </w:p>
        </w:tc>
        <w:tc>
          <w:tcPr>
            <w:tcW w:w="2781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Üç Adım Atlama</w:t>
            </w:r>
          </w:p>
        </w:tc>
      </w:tr>
      <w:tr w:rsidR="00487DBE" w:rsidRPr="009423E1" w:rsidTr="005D1126">
        <w:trPr>
          <w:trHeight w:val="237"/>
        </w:trPr>
        <w:tc>
          <w:tcPr>
            <w:tcW w:w="1102" w:type="dxa"/>
            <w:tcBorders>
              <w:right w:val="single" w:sz="4" w:space="0" w:color="auto"/>
            </w:tcBorders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400 m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487DBE" w:rsidRPr="009423E1" w:rsidRDefault="00487DBE" w:rsidP="00487DBE">
            <w:pPr>
              <w:pStyle w:val="TableParagraph"/>
              <w:spacing w:line="315" w:lineRule="exact"/>
              <w:ind w:left="0"/>
              <w:jc w:val="both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100 m Engelli (Kadınlar)</w:t>
            </w:r>
          </w:p>
        </w:tc>
        <w:tc>
          <w:tcPr>
            <w:tcW w:w="2708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Disk Atma</w:t>
            </w:r>
          </w:p>
        </w:tc>
        <w:tc>
          <w:tcPr>
            <w:tcW w:w="2781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Yüksek Atlama</w:t>
            </w:r>
          </w:p>
        </w:tc>
      </w:tr>
      <w:tr w:rsidR="00487DBE" w:rsidRPr="009423E1" w:rsidTr="005D1126">
        <w:trPr>
          <w:trHeight w:val="236"/>
        </w:trPr>
        <w:tc>
          <w:tcPr>
            <w:tcW w:w="1102" w:type="dxa"/>
            <w:tcBorders>
              <w:right w:val="single" w:sz="4" w:space="0" w:color="auto"/>
            </w:tcBorders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800 m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487DBE" w:rsidRPr="009423E1" w:rsidRDefault="00487DBE" w:rsidP="00487DB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110 m Engelli (Erkekler)</w:t>
            </w:r>
          </w:p>
        </w:tc>
        <w:tc>
          <w:tcPr>
            <w:tcW w:w="2708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Çekiç Atma</w:t>
            </w:r>
          </w:p>
        </w:tc>
        <w:tc>
          <w:tcPr>
            <w:tcW w:w="2781" w:type="dxa"/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Sırıkla Yüksek Atlama</w:t>
            </w:r>
          </w:p>
        </w:tc>
      </w:tr>
      <w:tr w:rsidR="00487DBE" w:rsidRPr="009423E1" w:rsidTr="005D1126">
        <w:trPr>
          <w:trHeight w:val="238"/>
        </w:trPr>
        <w:tc>
          <w:tcPr>
            <w:tcW w:w="1102" w:type="dxa"/>
            <w:tcBorders>
              <w:right w:val="single" w:sz="4" w:space="0" w:color="auto"/>
            </w:tcBorders>
          </w:tcPr>
          <w:p w:rsidR="00487DBE" w:rsidRPr="009423E1" w:rsidRDefault="00487DBE" w:rsidP="001D047E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1500 m</w:t>
            </w: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487DBE" w:rsidRPr="009423E1" w:rsidRDefault="00487DBE" w:rsidP="00487DBE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400 m Engelli (Kadın ve Erkek)</w:t>
            </w:r>
          </w:p>
        </w:tc>
        <w:tc>
          <w:tcPr>
            <w:tcW w:w="5489" w:type="dxa"/>
            <w:gridSpan w:val="2"/>
          </w:tcPr>
          <w:p w:rsidR="00487DBE" w:rsidRPr="009423E1" w:rsidRDefault="00487DBE" w:rsidP="001D04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2F6074" w:rsidRDefault="002F6074" w:rsidP="00B74B79">
      <w:pPr>
        <w:pStyle w:val="GvdeMetni"/>
        <w:spacing w:before="119" w:line="276" w:lineRule="auto"/>
        <w:ind w:left="633" w:right="271"/>
        <w:jc w:val="both"/>
        <w:rPr>
          <w:rFonts w:ascii="Times New Roman" w:hAnsi="Times New Roman" w:cs="Times New Roman"/>
          <w:b/>
        </w:rPr>
      </w:pPr>
    </w:p>
    <w:p w:rsidR="0057036B" w:rsidRPr="009423E1" w:rsidRDefault="00A739B5" w:rsidP="00B74B79">
      <w:pPr>
        <w:pStyle w:val="GvdeMetni"/>
        <w:spacing w:before="119" w:line="276" w:lineRule="auto"/>
        <w:ind w:left="633" w:right="271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>e-)</w:t>
      </w:r>
      <w:r w:rsidR="00B74B79" w:rsidRPr="009423E1">
        <w:rPr>
          <w:rFonts w:ascii="Times New Roman" w:hAnsi="Times New Roman" w:cs="Times New Roman"/>
          <w:b/>
        </w:rPr>
        <w:t xml:space="preserve"> </w:t>
      </w:r>
      <w:r w:rsidRPr="009423E1">
        <w:rPr>
          <w:rFonts w:ascii="Times New Roman" w:hAnsi="Times New Roman" w:cs="Times New Roman"/>
        </w:rPr>
        <w:t xml:space="preserve">TÖSSFED İl temsilciliğinin düzenleyeceği veya Türkiye Atletizm Federasyonu İl temsilciliklerinin düzenleyeceği il yarışlarına katılıp (Okul Sporları </w:t>
      </w:r>
      <w:proofErr w:type="gramStart"/>
      <w:r w:rsidRPr="009423E1">
        <w:rPr>
          <w:rFonts w:ascii="Times New Roman" w:hAnsi="Times New Roman" w:cs="Times New Roman"/>
        </w:rPr>
        <w:t>dahil</w:t>
      </w:r>
      <w:proofErr w:type="gramEnd"/>
      <w:r w:rsidRPr="009423E1">
        <w:rPr>
          <w:rFonts w:ascii="Times New Roman" w:hAnsi="Times New Roman" w:cs="Times New Roman"/>
        </w:rPr>
        <w:t>) TÖSSFED Atletizm teknik kurulunun belirlemiş olduğu barajlardan en az 1 (bir) baraj geçen sporcular Türkiye Şampiyonasına katılmaya hak kazanır. Herhangi bir sebepten dolayı kendi illerinde yarışma imkânı bulamayan sporcular, yakın illerdeki</w:t>
      </w:r>
      <w:r w:rsidR="00B74B79" w:rsidRPr="009423E1">
        <w:rPr>
          <w:rFonts w:ascii="Times New Roman" w:hAnsi="Times New Roman" w:cs="Times New Roman"/>
        </w:rPr>
        <w:t xml:space="preserve"> müsabakalara kendi </w:t>
      </w:r>
      <w:proofErr w:type="gramStart"/>
      <w:r w:rsidR="00B74B79" w:rsidRPr="009423E1">
        <w:rPr>
          <w:rFonts w:ascii="Times New Roman" w:hAnsi="Times New Roman" w:cs="Times New Roman"/>
        </w:rPr>
        <w:t>imkanları</w:t>
      </w:r>
      <w:proofErr w:type="gramEnd"/>
      <w:r w:rsidR="00B74B79" w:rsidRPr="009423E1">
        <w:rPr>
          <w:rFonts w:ascii="Times New Roman" w:hAnsi="Times New Roman" w:cs="Times New Roman"/>
        </w:rPr>
        <w:t xml:space="preserve"> ile</w:t>
      </w:r>
      <w:r w:rsidRPr="009423E1">
        <w:rPr>
          <w:rFonts w:ascii="Times New Roman" w:hAnsi="Times New Roman" w:cs="Times New Roman"/>
        </w:rPr>
        <w:t xml:space="preserve"> katılmak suretiyle derecelerini resmi olarak tescil edebileceklerdir.</w:t>
      </w:r>
    </w:p>
    <w:p w:rsidR="0057036B" w:rsidRPr="009423E1" w:rsidRDefault="00A739B5" w:rsidP="00B74B79">
      <w:pPr>
        <w:pStyle w:val="GvdeMetni"/>
        <w:spacing w:before="119" w:line="276" w:lineRule="auto"/>
        <w:ind w:left="633" w:right="270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f-) </w:t>
      </w:r>
      <w:r w:rsidRPr="009423E1">
        <w:rPr>
          <w:rFonts w:ascii="Times New Roman" w:hAnsi="Times New Roman" w:cs="Times New Roman"/>
        </w:rPr>
        <w:t xml:space="preserve">İl Atletizm Şampiyonası sonucuna göre gerçekleştirilen derecelerin resmiliğinden </w:t>
      </w:r>
      <w:r w:rsidR="00E75C67" w:rsidRPr="009423E1">
        <w:rPr>
          <w:rFonts w:ascii="Times New Roman" w:hAnsi="Times New Roman" w:cs="Times New Roman"/>
          <w:b/>
        </w:rPr>
        <w:t>Müsabaka Hakemi ve İl T</w:t>
      </w:r>
      <w:r w:rsidRPr="009423E1">
        <w:rPr>
          <w:rFonts w:ascii="Times New Roman" w:hAnsi="Times New Roman" w:cs="Times New Roman"/>
          <w:b/>
        </w:rPr>
        <w:t xml:space="preserve">emsilcisi </w:t>
      </w:r>
      <w:r w:rsidRPr="009423E1">
        <w:rPr>
          <w:rFonts w:ascii="Times New Roman" w:hAnsi="Times New Roman" w:cs="Times New Roman"/>
        </w:rPr>
        <w:t>sorumludur. Aksi durumda ilgililer hakkında yasal işlem başlatılır.</w:t>
      </w:r>
    </w:p>
    <w:p w:rsidR="0057036B" w:rsidRPr="009423E1" w:rsidRDefault="00A739B5" w:rsidP="00B74B79">
      <w:pPr>
        <w:pStyle w:val="GvdeMetni"/>
        <w:spacing w:before="122" w:line="276" w:lineRule="auto"/>
        <w:ind w:left="633" w:right="271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g-) </w:t>
      </w:r>
      <w:r w:rsidRPr="009423E1">
        <w:rPr>
          <w:rFonts w:ascii="Times New Roman" w:hAnsi="Times New Roman" w:cs="Times New Roman"/>
        </w:rPr>
        <w:t>Yaş Gruplarında (</w:t>
      </w:r>
      <w:proofErr w:type="spellStart"/>
      <w:r w:rsidRPr="009423E1">
        <w:rPr>
          <w:rFonts w:ascii="Times New Roman" w:hAnsi="Times New Roman" w:cs="Times New Roman"/>
        </w:rPr>
        <w:t>Down</w:t>
      </w:r>
      <w:proofErr w:type="spellEnd"/>
      <w:r w:rsidRPr="009423E1">
        <w:rPr>
          <w:rFonts w:ascii="Times New Roman" w:hAnsi="Times New Roman" w:cs="Times New Roman"/>
        </w:rPr>
        <w:t xml:space="preserve"> </w:t>
      </w:r>
      <w:proofErr w:type="gramStart"/>
      <w:r w:rsidRPr="009423E1">
        <w:rPr>
          <w:rFonts w:ascii="Times New Roman" w:hAnsi="Times New Roman" w:cs="Times New Roman"/>
        </w:rPr>
        <w:t>sendromlu</w:t>
      </w:r>
      <w:proofErr w:type="gramEnd"/>
      <w:r w:rsidRPr="009423E1">
        <w:rPr>
          <w:rFonts w:ascii="Times New Roman" w:hAnsi="Times New Roman" w:cs="Times New Roman"/>
        </w:rPr>
        <w:t xml:space="preserve">, </w:t>
      </w:r>
      <w:proofErr w:type="spellStart"/>
      <w:r w:rsidRPr="009423E1">
        <w:rPr>
          <w:rFonts w:ascii="Times New Roman" w:hAnsi="Times New Roman" w:cs="Times New Roman"/>
        </w:rPr>
        <w:t>Mental</w:t>
      </w:r>
      <w:proofErr w:type="spellEnd"/>
      <w:r w:rsidRPr="009423E1">
        <w:rPr>
          <w:rFonts w:ascii="Times New Roman" w:hAnsi="Times New Roman" w:cs="Times New Roman"/>
        </w:rPr>
        <w:t xml:space="preserve"> ve Otizm) ilk üç dereceyi elde eden sporculara madalyaları, Gençlik ev Spor İl müdürlüklerince verilir.</w:t>
      </w:r>
    </w:p>
    <w:p w:rsidR="0057036B" w:rsidRPr="009423E1" w:rsidRDefault="00A739B5" w:rsidP="00B74B79">
      <w:pPr>
        <w:pStyle w:val="GvdeMetni"/>
        <w:spacing w:before="119" w:line="276" w:lineRule="auto"/>
        <w:ind w:left="633" w:right="271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ğ-) </w:t>
      </w:r>
      <w:r w:rsidRPr="009423E1">
        <w:rPr>
          <w:rFonts w:ascii="Times New Roman" w:hAnsi="Times New Roman" w:cs="Times New Roman"/>
        </w:rPr>
        <w:t xml:space="preserve">Türkiye Şampiyonasının tarihi Federasyonumuz </w:t>
      </w:r>
      <w:hyperlink r:id="rId9">
        <w:r w:rsidRPr="009423E1">
          <w:rPr>
            <w:rFonts w:ascii="Times New Roman" w:hAnsi="Times New Roman" w:cs="Times New Roman"/>
            <w:u w:val="single"/>
          </w:rPr>
          <w:t>www.tossfed.gov.tr</w:t>
        </w:r>
      </w:hyperlink>
      <w:r w:rsidRPr="009423E1">
        <w:rPr>
          <w:rFonts w:ascii="Times New Roman" w:hAnsi="Times New Roman" w:cs="Times New Roman"/>
        </w:rPr>
        <w:t xml:space="preserve"> web sayfasından İlan edilecektir.</w:t>
      </w:r>
    </w:p>
    <w:p w:rsidR="00B74B79" w:rsidRPr="009423E1" w:rsidRDefault="00A739B5" w:rsidP="0095520B">
      <w:pPr>
        <w:pStyle w:val="GvdeMetni"/>
        <w:spacing w:before="123" w:line="276" w:lineRule="auto"/>
        <w:ind w:left="630" w:right="271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h-) </w:t>
      </w:r>
      <w:r w:rsidRPr="009423E1">
        <w:rPr>
          <w:rFonts w:ascii="Times New Roman" w:hAnsi="Times New Roman" w:cs="Times New Roman"/>
        </w:rPr>
        <w:t>Türkiye</w:t>
      </w:r>
      <w:r w:rsidR="00B74B79" w:rsidRPr="009423E1">
        <w:rPr>
          <w:rFonts w:ascii="Times New Roman" w:hAnsi="Times New Roman" w:cs="Times New Roman"/>
        </w:rPr>
        <w:t xml:space="preserve"> Şampiyonalarına, </w:t>
      </w:r>
      <w:proofErr w:type="spellStart"/>
      <w:r w:rsidR="00B74B79" w:rsidRPr="009423E1">
        <w:rPr>
          <w:rFonts w:ascii="Times New Roman" w:hAnsi="Times New Roman" w:cs="Times New Roman"/>
        </w:rPr>
        <w:t>Tössfed’e</w:t>
      </w:r>
      <w:proofErr w:type="spellEnd"/>
      <w:r w:rsidR="00B74B79" w:rsidRPr="009423E1">
        <w:rPr>
          <w:rFonts w:ascii="Times New Roman" w:hAnsi="Times New Roman" w:cs="Times New Roman"/>
        </w:rPr>
        <w:t xml:space="preserve"> 2023</w:t>
      </w:r>
      <w:r w:rsidRPr="009423E1">
        <w:rPr>
          <w:rFonts w:ascii="Times New Roman" w:hAnsi="Times New Roman" w:cs="Times New Roman"/>
        </w:rPr>
        <w:t xml:space="preserve"> yılı akredite olan ku</w:t>
      </w:r>
      <w:r w:rsidR="00B74B79" w:rsidRPr="009423E1">
        <w:rPr>
          <w:rFonts w:ascii="Times New Roman" w:hAnsi="Times New Roman" w:cs="Times New Roman"/>
        </w:rPr>
        <w:t>lüp sporcuları katılabilir. 2023</w:t>
      </w:r>
      <w:r w:rsidRPr="009423E1">
        <w:rPr>
          <w:rFonts w:ascii="Times New Roman" w:hAnsi="Times New Roman" w:cs="Times New Roman"/>
        </w:rPr>
        <w:t xml:space="preserve"> yılı spor hizmet v</w:t>
      </w:r>
      <w:r w:rsidR="00E75C67" w:rsidRPr="009423E1">
        <w:rPr>
          <w:rFonts w:ascii="Times New Roman" w:hAnsi="Times New Roman" w:cs="Times New Roman"/>
        </w:rPr>
        <w:t>e faaliyetlerine katılmak için f</w:t>
      </w:r>
      <w:r w:rsidRPr="009423E1">
        <w:rPr>
          <w:rFonts w:ascii="Times New Roman" w:hAnsi="Times New Roman" w:cs="Times New Roman"/>
        </w:rPr>
        <w:t xml:space="preserve">ederasyonumuza başvuran </w:t>
      </w:r>
      <w:r w:rsidR="00E75C67" w:rsidRPr="009423E1">
        <w:rPr>
          <w:rFonts w:ascii="Times New Roman" w:hAnsi="Times New Roman" w:cs="Times New Roman"/>
        </w:rPr>
        <w:t>kulüpler, isim listelerine il temsilcilerinden ulaşabilirler.</w:t>
      </w:r>
    </w:p>
    <w:p w:rsidR="002F6074" w:rsidRPr="002F6074" w:rsidRDefault="00A739B5" w:rsidP="002F6074">
      <w:pPr>
        <w:pStyle w:val="GvdeMetni"/>
        <w:spacing w:line="276" w:lineRule="auto"/>
        <w:ind w:left="272" w:right="269" w:firstLine="358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I- </w:t>
      </w:r>
      <w:r w:rsidRPr="009423E1">
        <w:rPr>
          <w:rFonts w:ascii="Times New Roman" w:hAnsi="Times New Roman" w:cs="Times New Roman"/>
        </w:rPr>
        <w:t>İl Şampiyonaları sonucunda, Türkiye Şampiyonasına katılım hakkı</w:t>
      </w:r>
      <w:r w:rsidR="00253375" w:rsidRPr="009423E1">
        <w:rPr>
          <w:rFonts w:ascii="Times New Roman" w:hAnsi="Times New Roman" w:cs="Times New Roman"/>
        </w:rPr>
        <w:t xml:space="preserve"> elde eden, ancak </w:t>
      </w:r>
      <w:r w:rsidR="00E75C67" w:rsidRPr="009423E1">
        <w:rPr>
          <w:rFonts w:ascii="Times New Roman" w:hAnsi="Times New Roman" w:cs="Times New Roman"/>
        </w:rPr>
        <w:t xml:space="preserve">kulübü </w:t>
      </w:r>
      <w:r w:rsidR="00253375" w:rsidRPr="009423E1">
        <w:rPr>
          <w:rFonts w:ascii="Times New Roman" w:hAnsi="Times New Roman" w:cs="Times New Roman"/>
        </w:rPr>
        <w:t>2023</w:t>
      </w:r>
      <w:r w:rsidRPr="009423E1">
        <w:rPr>
          <w:rFonts w:ascii="Times New Roman" w:hAnsi="Times New Roman" w:cs="Times New Roman"/>
        </w:rPr>
        <w:t xml:space="preserve"> yılı </w:t>
      </w:r>
      <w:r w:rsidR="00E75C67" w:rsidRPr="009423E1">
        <w:rPr>
          <w:rFonts w:ascii="Times New Roman" w:hAnsi="Times New Roman" w:cs="Times New Roman"/>
        </w:rPr>
        <w:t>akreditasyonu</w:t>
      </w:r>
      <w:r w:rsidRPr="009423E1">
        <w:rPr>
          <w:rFonts w:ascii="Times New Roman" w:hAnsi="Times New Roman" w:cs="Times New Roman"/>
        </w:rPr>
        <w:t xml:space="preserve"> olmayan </w:t>
      </w:r>
      <w:r w:rsidR="00E75C67" w:rsidRPr="009423E1">
        <w:rPr>
          <w:rFonts w:ascii="Times New Roman" w:hAnsi="Times New Roman" w:cs="Times New Roman"/>
        </w:rPr>
        <w:t xml:space="preserve">sporcular, </w:t>
      </w:r>
      <w:r w:rsidRPr="009423E1">
        <w:rPr>
          <w:rFonts w:ascii="Times New Roman" w:hAnsi="Times New Roman" w:cs="Times New Roman"/>
        </w:rPr>
        <w:t xml:space="preserve">Türkiye Şampiyonasına </w:t>
      </w:r>
      <w:r w:rsidR="00E75C67" w:rsidRPr="009423E1">
        <w:rPr>
          <w:rFonts w:ascii="Times New Roman" w:hAnsi="Times New Roman" w:cs="Times New Roman"/>
        </w:rPr>
        <w:t>“</w:t>
      </w:r>
      <w:r w:rsidRPr="009423E1">
        <w:rPr>
          <w:rFonts w:ascii="Times New Roman" w:hAnsi="Times New Roman" w:cs="Times New Roman"/>
        </w:rPr>
        <w:t>Ferdi Lisans</w:t>
      </w:r>
      <w:r w:rsidR="00E75C67" w:rsidRPr="009423E1">
        <w:rPr>
          <w:rFonts w:ascii="Times New Roman" w:hAnsi="Times New Roman" w:cs="Times New Roman"/>
        </w:rPr>
        <w:t>”</w:t>
      </w:r>
      <w:r w:rsidRPr="009423E1">
        <w:rPr>
          <w:rFonts w:ascii="Times New Roman" w:hAnsi="Times New Roman" w:cs="Times New Roman"/>
        </w:rPr>
        <w:t xml:space="preserve"> çıkararak </w:t>
      </w:r>
      <w:r w:rsidR="00253375" w:rsidRPr="009423E1">
        <w:rPr>
          <w:rFonts w:ascii="Times New Roman" w:hAnsi="Times New Roman" w:cs="Times New Roman"/>
        </w:rPr>
        <w:t>katılabildiler</w:t>
      </w:r>
      <w:r w:rsidR="001D047E" w:rsidRPr="009423E1">
        <w:rPr>
          <w:rFonts w:ascii="Times New Roman" w:hAnsi="Times New Roman" w:cs="Times New Roman"/>
        </w:rPr>
        <w:t>.</w:t>
      </w:r>
    </w:p>
    <w:p w:rsidR="002F6074" w:rsidRPr="009423E1" w:rsidRDefault="002F6074" w:rsidP="00487DBE">
      <w:pPr>
        <w:pStyle w:val="ListeParagraf"/>
        <w:tabs>
          <w:tab w:val="left" w:pos="648"/>
        </w:tabs>
        <w:spacing w:before="52"/>
        <w:ind w:left="647" w:firstLine="0"/>
        <w:jc w:val="center"/>
        <w:rPr>
          <w:rFonts w:ascii="Times New Roman" w:hAnsi="Times New Roman" w:cs="Times New Roman"/>
          <w:b/>
          <w:sz w:val="24"/>
        </w:rPr>
      </w:pPr>
    </w:p>
    <w:p w:rsidR="00487DBE" w:rsidRPr="009423E1" w:rsidRDefault="00487DBE" w:rsidP="00487DBE">
      <w:pPr>
        <w:pStyle w:val="ListeParagraf"/>
        <w:tabs>
          <w:tab w:val="left" w:pos="648"/>
        </w:tabs>
        <w:spacing w:before="52"/>
        <w:ind w:left="647" w:firstLine="0"/>
        <w:jc w:val="center"/>
        <w:rPr>
          <w:rFonts w:ascii="Times New Roman" w:hAnsi="Times New Roman" w:cs="Times New Roman"/>
          <w:b/>
          <w:sz w:val="24"/>
        </w:rPr>
      </w:pPr>
      <w:r w:rsidRPr="009423E1">
        <w:rPr>
          <w:rFonts w:ascii="Times New Roman" w:hAnsi="Times New Roman" w:cs="Times New Roman"/>
          <w:b/>
          <w:sz w:val="24"/>
        </w:rPr>
        <w:t>YARIŞMA BRANŞLARI</w:t>
      </w:r>
    </w:p>
    <w:p w:rsidR="00487DBE" w:rsidRPr="009423E1" w:rsidRDefault="00487DBE" w:rsidP="00253375">
      <w:pPr>
        <w:pStyle w:val="GvdeMetni"/>
        <w:spacing w:line="276" w:lineRule="auto"/>
        <w:ind w:left="272" w:right="269" w:firstLine="358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4537"/>
      </w:tblGrid>
      <w:tr w:rsidR="00487DBE" w:rsidRPr="009423E1" w:rsidTr="00487DBE">
        <w:trPr>
          <w:trHeight w:val="366"/>
        </w:trPr>
        <w:tc>
          <w:tcPr>
            <w:tcW w:w="8678" w:type="dxa"/>
            <w:gridSpan w:val="2"/>
            <w:shd w:val="clear" w:color="auto" w:fill="C6D9F1" w:themeFill="text2" w:themeFillTint="33"/>
          </w:tcPr>
          <w:p w:rsidR="00487DBE" w:rsidRPr="009423E1" w:rsidRDefault="00487DBE" w:rsidP="006F26AB">
            <w:pPr>
              <w:pStyle w:val="TableParagraph"/>
              <w:tabs>
                <w:tab w:val="left" w:pos="3346"/>
              </w:tabs>
              <w:spacing w:before="42"/>
              <w:ind w:left="365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BAYANLAR</w:t>
            </w:r>
            <w:r w:rsidRPr="009423E1">
              <w:rPr>
                <w:b/>
                <w:sz w:val="24"/>
              </w:rPr>
              <w:tab/>
              <w:t>ERKEKLER</w:t>
            </w:r>
          </w:p>
        </w:tc>
      </w:tr>
      <w:tr w:rsidR="00487DBE" w:rsidRPr="009423E1" w:rsidTr="00487DBE">
        <w:trPr>
          <w:trHeight w:val="508"/>
        </w:trPr>
        <w:tc>
          <w:tcPr>
            <w:tcW w:w="4141" w:type="dxa"/>
            <w:shd w:val="clear" w:color="auto" w:fill="E5B8B7" w:themeFill="accent2" w:themeFillTint="66"/>
          </w:tcPr>
          <w:p w:rsidR="00487DBE" w:rsidRPr="009423E1" w:rsidRDefault="00487DBE" w:rsidP="006F26AB">
            <w:pPr>
              <w:pStyle w:val="TableParagraph"/>
              <w:spacing w:before="111"/>
              <w:ind w:left="924" w:right="917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1.GÜN</w:t>
            </w:r>
          </w:p>
        </w:tc>
        <w:tc>
          <w:tcPr>
            <w:tcW w:w="4537" w:type="dxa"/>
            <w:shd w:val="clear" w:color="auto" w:fill="E5B8B7" w:themeFill="accent2" w:themeFillTint="66"/>
          </w:tcPr>
          <w:p w:rsidR="00487DBE" w:rsidRPr="009423E1" w:rsidRDefault="00487DBE" w:rsidP="006F26AB">
            <w:pPr>
              <w:pStyle w:val="TableParagraph"/>
              <w:spacing w:before="111"/>
              <w:ind w:left="1496" w:right="1131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2.GÜN</w:t>
            </w:r>
          </w:p>
        </w:tc>
      </w:tr>
      <w:tr w:rsidR="00487DBE" w:rsidRPr="009423E1" w:rsidTr="00487DBE">
        <w:trPr>
          <w:trHeight w:val="273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924" w:right="917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100 metre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1496" w:right="1487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Uzun Atlama</w:t>
            </w:r>
          </w:p>
        </w:tc>
      </w:tr>
      <w:tr w:rsidR="00487DBE" w:rsidRPr="009423E1" w:rsidTr="00487DBE">
        <w:trPr>
          <w:trHeight w:val="275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6" w:lineRule="exact"/>
              <w:ind w:left="924" w:right="917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400 metre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6" w:lineRule="exact"/>
              <w:ind w:left="1496" w:right="1491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200 metre</w:t>
            </w:r>
          </w:p>
        </w:tc>
      </w:tr>
      <w:tr w:rsidR="00487DBE" w:rsidRPr="009423E1" w:rsidTr="00487DBE">
        <w:trPr>
          <w:trHeight w:val="273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924" w:right="920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Üç</w:t>
            </w:r>
            <w:r w:rsidR="00E75C67" w:rsidRPr="009423E1">
              <w:rPr>
                <w:sz w:val="24"/>
              </w:rPr>
              <w:t xml:space="preserve"> A</w:t>
            </w:r>
            <w:r w:rsidRPr="009423E1">
              <w:rPr>
                <w:sz w:val="24"/>
              </w:rPr>
              <w:t>dım Atlama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1496" w:right="1491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1500 metre</w:t>
            </w:r>
          </w:p>
        </w:tc>
      </w:tr>
      <w:tr w:rsidR="00487DBE" w:rsidRPr="009423E1" w:rsidTr="00487DBE">
        <w:trPr>
          <w:trHeight w:val="273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924" w:right="917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800 metre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1496" w:right="1487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Disk Atma</w:t>
            </w:r>
          </w:p>
        </w:tc>
      </w:tr>
      <w:tr w:rsidR="00487DBE" w:rsidRPr="009423E1" w:rsidTr="00487DBE">
        <w:trPr>
          <w:trHeight w:val="276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6" w:lineRule="exact"/>
              <w:ind w:left="924" w:right="917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5000 metre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6" w:lineRule="exact"/>
              <w:ind w:left="1496" w:right="1491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Yüksek Atlama</w:t>
            </w:r>
          </w:p>
        </w:tc>
      </w:tr>
      <w:tr w:rsidR="00487DBE" w:rsidRPr="009423E1" w:rsidTr="00487DBE">
        <w:trPr>
          <w:trHeight w:val="273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924" w:right="915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Gülle Atma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1496" w:right="1490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Cirit Atma</w:t>
            </w:r>
          </w:p>
        </w:tc>
      </w:tr>
      <w:tr w:rsidR="00487DBE" w:rsidRPr="009423E1" w:rsidTr="00487DBE">
        <w:trPr>
          <w:trHeight w:val="273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924" w:right="918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Sırıkla yüksek atlama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537"/>
              <w:rPr>
                <w:sz w:val="24"/>
              </w:rPr>
            </w:pPr>
            <w:r w:rsidRPr="009423E1">
              <w:rPr>
                <w:sz w:val="24"/>
              </w:rPr>
              <w:t>400 m Engelli Bayanlar ve Erkekler</w:t>
            </w:r>
          </w:p>
        </w:tc>
      </w:tr>
      <w:tr w:rsidR="00487DBE" w:rsidRPr="009423E1" w:rsidTr="00487DBE">
        <w:trPr>
          <w:trHeight w:val="275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6" w:lineRule="exact"/>
              <w:ind w:left="924" w:right="920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100 m Engelli bayanlar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6" w:lineRule="exact"/>
              <w:ind w:left="1164"/>
              <w:rPr>
                <w:sz w:val="24"/>
              </w:rPr>
            </w:pPr>
            <w:r w:rsidRPr="009423E1">
              <w:rPr>
                <w:sz w:val="24"/>
              </w:rPr>
              <w:t>110 m Engelli erkekler</w:t>
            </w:r>
          </w:p>
        </w:tc>
      </w:tr>
      <w:tr w:rsidR="00487DBE" w:rsidRPr="009423E1" w:rsidTr="00487DBE">
        <w:trPr>
          <w:trHeight w:val="273"/>
        </w:trPr>
        <w:tc>
          <w:tcPr>
            <w:tcW w:w="4141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924" w:right="917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3000 metre</w:t>
            </w:r>
          </w:p>
        </w:tc>
        <w:tc>
          <w:tcPr>
            <w:tcW w:w="4537" w:type="dxa"/>
          </w:tcPr>
          <w:p w:rsidR="00487DBE" w:rsidRPr="009423E1" w:rsidRDefault="00487DBE" w:rsidP="006F26AB">
            <w:pPr>
              <w:pStyle w:val="TableParagraph"/>
              <w:spacing w:line="253" w:lineRule="exact"/>
              <w:ind w:left="1495" w:right="1491"/>
              <w:jc w:val="center"/>
              <w:rPr>
                <w:sz w:val="24"/>
              </w:rPr>
            </w:pPr>
            <w:r w:rsidRPr="009423E1">
              <w:rPr>
                <w:sz w:val="24"/>
              </w:rPr>
              <w:t>Çekiç atma</w:t>
            </w:r>
          </w:p>
        </w:tc>
      </w:tr>
    </w:tbl>
    <w:p w:rsidR="00487DBE" w:rsidRPr="009423E1" w:rsidRDefault="00487DBE" w:rsidP="00253375">
      <w:pPr>
        <w:pStyle w:val="GvdeMetni"/>
        <w:spacing w:line="276" w:lineRule="auto"/>
        <w:ind w:left="272" w:right="269" w:firstLine="358"/>
        <w:jc w:val="both"/>
        <w:rPr>
          <w:rFonts w:ascii="Times New Roman" w:hAnsi="Times New Roman" w:cs="Times New Roman"/>
        </w:rPr>
      </w:pPr>
    </w:p>
    <w:p w:rsidR="005D1126" w:rsidRDefault="00253375" w:rsidP="00253375">
      <w:pPr>
        <w:tabs>
          <w:tab w:val="left" w:pos="1315"/>
        </w:tabs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 xml:space="preserve">      </w:t>
      </w:r>
    </w:p>
    <w:p w:rsidR="00B74B79" w:rsidRPr="009423E1" w:rsidRDefault="00253375" w:rsidP="00253375">
      <w:pPr>
        <w:tabs>
          <w:tab w:val="left" w:pos="1315"/>
        </w:tabs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</w:rPr>
        <w:t xml:space="preserve">   </w:t>
      </w:r>
      <w:r w:rsidRPr="009423E1">
        <w:rPr>
          <w:rFonts w:ascii="Times New Roman" w:hAnsi="Times New Roman" w:cs="Times New Roman"/>
          <w:sz w:val="24"/>
          <w:szCs w:val="24"/>
        </w:rPr>
        <w:t>i</w:t>
      </w:r>
      <w:r w:rsidR="00A739B5" w:rsidRPr="009423E1">
        <w:rPr>
          <w:rFonts w:ascii="Times New Roman" w:hAnsi="Times New Roman" w:cs="Times New Roman"/>
          <w:b/>
          <w:sz w:val="24"/>
          <w:szCs w:val="24"/>
        </w:rPr>
        <w:t>-)</w:t>
      </w:r>
      <w:r w:rsidR="00A739B5" w:rsidRPr="009423E1">
        <w:rPr>
          <w:rFonts w:ascii="Times New Roman" w:hAnsi="Times New Roman" w:cs="Times New Roman"/>
          <w:sz w:val="24"/>
          <w:szCs w:val="24"/>
        </w:rPr>
        <w:t xml:space="preserve">Yarışmalarda çağrı odası uygulaması yapılacaktır. Müsabakaların zamanında uygulanabilmesi için çağrı odası saatlerine özellikle kalabalık illerde dikkat edilmesi gerekmektedir. Sporcular çağrı odasına yarışma saatinden, koşularda 15 </w:t>
      </w:r>
      <w:proofErr w:type="spellStart"/>
      <w:r w:rsidR="00A739B5" w:rsidRPr="009423E1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A739B5" w:rsidRPr="009423E1">
        <w:rPr>
          <w:rFonts w:ascii="Times New Roman" w:hAnsi="Times New Roman" w:cs="Times New Roman"/>
          <w:sz w:val="24"/>
          <w:szCs w:val="24"/>
        </w:rPr>
        <w:t xml:space="preserve">, atma ve atlamalarda ayrıca yüksek atlama </w:t>
      </w:r>
      <w:proofErr w:type="gramStart"/>
      <w:r w:rsidR="00A739B5" w:rsidRPr="009423E1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A739B5" w:rsidRPr="009423E1">
        <w:rPr>
          <w:rFonts w:ascii="Times New Roman" w:hAnsi="Times New Roman" w:cs="Times New Roman"/>
          <w:sz w:val="24"/>
          <w:szCs w:val="24"/>
        </w:rPr>
        <w:t xml:space="preserve"> 20dk önce alınacaklardır.</w:t>
      </w:r>
    </w:p>
    <w:p w:rsidR="0057036B" w:rsidRPr="009423E1" w:rsidRDefault="002F6074" w:rsidP="002F6074">
      <w:pPr>
        <w:pStyle w:val="GvdeMetni"/>
        <w:spacing w:before="1" w:line="276" w:lineRule="auto"/>
        <w:ind w:right="2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739B5" w:rsidRPr="009423E1">
        <w:rPr>
          <w:rFonts w:ascii="Times New Roman" w:hAnsi="Times New Roman" w:cs="Times New Roman"/>
          <w:b/>
        </w:rPr>
        <w:t xml:space="preserve">j-) </w:t>
      </w:r>
      <w:r w:rsidR="00A739B5" w:rsidRPr="009423E1">
        <w:rPr>
          <w:rFonts w:ascii="Times New Roman" w:hAnsi="Times New Roman" w:cs="Times New Roman"/>
        </w:rPr>
        <w:t>100 m, 200 m ve 400 m yarışmaları katılım sayısı dikkate alınarak seçme-final veya doğrudan final olarak koşulabilecektir.</w:t>
      </w:r>
    </w:p>
    <w:p w:rsidR="0057036B" w:rsidRPr="009423E1" w:rsidRDefault="00A739B5" w:rsidP="002F6074">
      <w:pPr>
        <w:pStyle w:val="GvdeMetni"/>
        <w:spacing w:line="276" w:lineRule="auto"/>
        <w:ind w:right="275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k-) </w:t>
      </w:r>
      <w:r w:rsidRPr="009423E1">
        <w:rPr>
          <w:rFonts w:ascii="Times New Roman" w:hAnsi="Times New Roman" w:cs="Times New Roman"/>
        </w:rPr>
        <w:t>Sporcuların yarışmalarda seri-</w:t>
      </w:r>
      <w:proofErr w:type="gramStart"/>
      <w:r w:rsidRPr="009423E1">
        <w:rPr>
          <w:rFonts w:ascii="Times New Roman" w:hAnsi="Times New Roman" w:cs="Times New Roman"/>
        </w:rPr>
        <w:t>kulvar</w:t>
      </w:r>
      <w:proofErr w:type="gramEnd"/>
      <w:r w:rsidRPr="009423E1">
        <w:rPr>
          <w:rFonts w:ascii="Times New Roman" w:hAnsi="Times New Roman" w:cs="Times New Roman"/>
        </w:rPr>
        <w:t xml:space="preserve"> yerleşimleri hakemler veya </w:t>
      </w:r>
      <w:r w:rsidR="00E75C67" w:rsidRPr="009423E1">
        <w:rPr>
          <w:rFonts w:ascii="Times New Roman" w:hAnsi="Times New Roman" w:cs="Times New Roman"/>
        </w:rPr>
        <w:t>“</w:t>
      </w:r>
      <w:r w:rsidRPr="009423E1">
        <w:rPr>
          <w:rFonts w:ascii="Times New Roman" w:hAnsi="Times New Roman" w:cs="Times New Roman"/>
        </w:rPr>
        <w:t>Teknik Delege</w:t>
      </w:r>
      <w:r w:rsidR="00E75C67" w:rsidRPr="009423E1">
        <w:rPr>
          <w:rFonts w:ascii="Times New Roman" w:hAnsi="Times New Roman" w:cs="Times New Roman"/>
        </w:rPr>
        <w:t>”</w:t>
      </w:r>
      <w:r w:rsidRPr="009423E1">
        <w:rPr>
          <w:rFonts w:ascii="Times New Roman" w:hAnsi="Times New Roman" w:cs="Times New Roman"/>
        </w:rPr>
        <w:t xml:space="preserve"> tarafından belirlenecektir.</w:t>
      </w:r>
    </w:p>
    <w:p w:rsidR="0057036B" w:rsidRPr="009423E1" w:rsidRDefault="00A739B5" w:rsidP="00B74B79">
      <w:pPr>
        <w:pStyle w:val="GvdeMetni"/>
        <w:spacing w:line="276" w:lineRule="auto"/>
        <w:ind w:left="633" w:right="277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lastRenderedPageBreak/>
        <w:t xml:space="preserve">l-) </w:t>
      </w:r>
      <w:r w:rsidRPr="009423E1">
        <w:rPr>
          <w:rFonts w:ascii="Times New Roman" w:hAnsi="Times New Roman" w:cs="Times New Roman"/>
        </w:rPr>
        <w:t>Alan yarışmalarında, sporcu sayısının 8’den fazla olması durumunda tüm sporcular üç deneme yapacak, üç deneme sonrasında en iyi ilk sekiz dereceyi yapan sporcular üç deneme daha yapacaktır.</w:t>
      </w:r>
    </w:p>
    <w:p w:rsidR="0057036B" w:rsidRPr="009423E1" w:rsidRDefault="00A739B5" w:rsidP="00B74B79">
      <w:pPr>
        <w:pStyle w:val="GvdeMetni"/>
        <w:spacing w:line="276" w:lineRule="auto"/>
        <w:ind w:left="633" w:right="275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m-) </w:t>
      </w:r>
      <w:r w:rsidRPr="009423E1">
        <w:rPr>
          <w:rFonts w:ascii="Times New Roman" w:hAnsi="Times New Roman" w:cs="Times New Roman"/>
        </w:rPr>
        <w:t>Üç adım atlama yarışmaları, kadınlarda 7 metre, erkeklerde 9 metre basma tahtasından yapılacaktır.</w:t>
      </w:r>
    </w:p>
    <w:p w:rsidR="0057036B" w:rsidRPr="009423E1" w:rsidRDefault="00A739B5" w:rsidP="00B74B79">
      <w:pPr>
        <w:pStyle w:val="GvdeMetni"/>
        <w:spacing w:before="1" w:line="276" w:lineRule="auto"/>
        <w:ind w:left="633" w:right="274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n-) </w:t>
      </w:r>
      <w:r w:rsidRPr="009423E1">
        <w:rPr>
          <w:rFonts w:ascii="Times New Roman" w:hAnsi="Times New Roman" w:cs="Times New Roman"/>
        </w:rPr>
        <w:t xml:space="preserve">Atma </w:t>
      </w:r>
      <w:proofErr w:type="gramStart"/>
      <w:r w:rsidRPr="009423E1">
        <w:rPr>
          <w:rFonts w:ascii="Times New Roman" w:hAnsi="Times New Roman" w:cs="Times New Roman"/>
        </w:rPr>
        <w:t>branşlarında</w:t>
      </w:r>
      <w:proofErr w:type="gramEnd"/>
      <w:r w:rsidRPr="009423E1">
        <w:rPr>
          <w:rFonts w:ascii="Times New Roman" w:hAnsi="Times New Roman" w:cs="Times New Roman"/>
        </w:rPr>
        <w:t>, kendi malzemeleri ile yarışacak olan sporcuların malzemelerini, yarışmanın başlamasından iki saat önce teknik direktöre imza karşılığı teslim etmeleri gerekmektedir.</w:t>
      </w:r>
    </w:p>
    <w:p w:rsidR="001D047E" w:rsidRPr="009423E1" w:rsidRDefault="001D047E" w:rsidP="00B74B79">
      <w:pPr>
        <w:pStyle w:val="GvdeMetni"/>
        <w:spacing w:before="1" w:line="276" w:lineRule="auto"/>
        <w:ind w:left="633" w:right="274"/>
        <w:jc w:val="both"/>
        <w:rPr>
          <w:rFonts w:ascii="Times New Roman" w:hAnsi="Times New Roman" w:cs="Times New Roman"/>
        </w:rPr>
      </w:pPr>
    </w:p>
    <w:p w:rsidR="001D047E" w:rsidRPr="009423E1" w:rsidRDefault="001D047E" w:rsidP="001D047E">
      <w:pPr>
        <w:pStyle w:val="ListeParagraf"/>
        <w:tabs>
          <w:tab w:val="left" w:pos="535"/>
        </w:tabs>
        <w:ind w:left="272" w:right="272" w:firstLine="0"/>
        <w:jc w:val="center"/>
        <w:rPr>
          <w:rFonts w:ascii="Times New Roman" w:hAnsi="Times New Roman" w:cs="Times New Roman"/>
          <w:b/>
          <w:sz w:val="24"/>
        </w:rPr>
      </w:pPr>
      <w:r w:rsidRPr="009423E1">
        <w:rPr>
          <w:rFonts w:ascii="Times New Roman" w:hAnsi="Times New Roman" w:cs="Times New Roman"/>
          <w:b/>
          <w:sz w:val="24"/>
        </w:rPr>
        <w:t>ATMA BRANŞLARINDA UYGULANACAK KİLO ÖLÇÜLERİ MENTAL VE OTİZMLİ SPORCULAR İÇİN AŞAĞIDAKİ</w:t>
      </w:r>
      <w:r w:rsidRPr="009423E1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423E1">
        <w:rPr>
          <w:rFonts w:ascii="Times New Roman" w:hAnsi="Times New Roman" w:cs="Times New Roman"/>
          <w:b/>
          <w:sz w:val="24"/>
        </w:rPr>
        <w:t>GİBİDİR.</w:t>
      </w:r>
    </w:p>
    <w:p w:rsidR="001D047E" w:rsidRPr="009423E1" w:rsidRDefault="001D047E" w:rsidP="00B74B79">
      <w:pPr>
        <w:pStyle w:val="GvdeMetni"/>
        <w:spacing w:before="1" w:line="276" w:lineRule="auto"/>
        <w:ind w:left="633" w:right="274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4"/>
        <w:gridCol w:w="1764"/>
        <w:gridCol w:w="1277"/>
        <w:gridCol w:w="1135"/>
        <w:gridCol w:w="1416"/>
        <w:gridCol w:w="993"/>
      </w:tblGrid>
      <w:tr w:rsidR="001D047E" w:rsidRPr="009423E1" w:rsidTr="001D047E">
        <w:trPr>
          <w:trHeight w:val="330"/>
        </w:trPr>
        <w:tc>
          <w:tcPr>
            <w:tcW w:w="2314" w:type="dxa"/>
          </w:tcPr>
          <w:p w:rsidR="001D047E" w:rsidRPr="009423E1" w:rsidRDefault="001D047E" w:rsidP="001D04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KATEGORİSİ</w:t>
            </w:r>
          </w:p>
        </w:tc>
        <w:tc>
          <w:tcPr>
            <w:tcW w:w="1277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3" w:lineRule="exact"/>
              <w:ind w:left="199" w:right="186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GÜLLE</w:t>
            </w:r>
          </w:p>
        </w:tc>
        <w:tc>
          <w:tcPr>
            <w:tcW w:w="1135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3" w:lineRule="exact"/>
              <w:ind w:left="154" w:right="150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DİSK</w:t>
            </w:r>
          </w:p>
        </w:tc>
        <w:tc>
          <w:tcPr>
            <w:tcW w:w="1416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3" w:lineRule="exact"/>
              <w:ind w:left="293" w:right="285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ÇEKİÇ</w:t>
            </w:r>
          </w:p>
        </w:tc>
        <w:tc>
          <w:tcPr>
            <w:tcW w:w="993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3" w:lineRule="exact"/>
              <w:ind w:left="129" w:right="120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CİRİT</w:t>
            </w:r>
          </w:p>
        </w:tc>
      </w:tr>
      <w:tr w:rsidR="001D047E" w:rsidRPr="009423E1" w:rsidTr="001D047E">
        <w:trPr>
          <w:trHeight w:val="374"/>
        </w:trPr>
        <w:tc>
          <w:tcPr>
            <w:tcW w:w="2314" w:type="dxa"/>
            <w:vMerge w:val="restart"/>
            <w:shd w:val="clear" w:color="auto" w:fill="D99493"/>
          </w:tcPr>
          <w:p w:rsidR="001D047E" w:rsidRPr="009423E1" w:rsidRDefault="001D047E" w:rsidP="001D04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D047E" w:rsidRPr="009423E1" w:rsidRDefault="001D047E" w:rsidP="001D04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D047E" w:rsidRPr="009423E1" w:rsidRDefault="001D047E" w:rsidP="001D047E">
            <w:pPr>
              <w:pStyle w:val="TableParagraph"/>
              <w:spacing w:before="11"/>
              <w:ind w:left="0"/>
              <w:rPr>
                <w:b/>
                <w:sz w:val="24"/>
                <w:szCs w:val="24"/>
              </w:rPr>
            </w:pPr>
          </w:p>
          <w:p w:rsidR="001D047E" w:rsidRPr="009423E1" w:rsidRDefault="001D047E" w:rsidP="001D047E">
            <w:pPr>
              <w:pStyle w:val="TableParagraph"/>
              <w:ind w:left="503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KADINLAR</w:t>
            </w:r>
          </w:p>
        </w:tc>
        <w:tc>
          <w:tcPr>
            <w:tcW w:w="1764" w:type="dxa"/>
            <w:shd w:val="clear" w:color="auto" w:fill="auto"/>
          </w:tcPr>
          <w:p w:rsidR="001D047E" w:rsidRPr="009423E1" w:rsidRDefault="001D047E" w:rsidP="001D047E">
            <w:pPr>
              <w:pStyle w:val="TableParagraph"/>
              <w:spacing w:line="273" w:lineRule="exact"/>
              <w:ind w:left="203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BÜYÜKLER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39"/>
              <w:ind w:left="195" w:right="186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4kg.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39"/>
              <w:ind w:left="153" w:right="15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1kg.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293" w:right="2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 kg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600g</w:t>
            </w:r>
          </w:p>
        </w:tc>
      </w:tr>
      <w:tr w:rsidR="001D047E" w:rsidRPr="009423E1" w:rsidTr="001D047E">
        <w:trPr>
          <w:trHeight w:val="408"/>
        </w:trPr>
        <w:tc>
          <w:tcPr>
            <w:tcW w:w="2314" w:type="dxa"/>
            <w:vMerge/>
            <w:tcBorders>
              <w:top w:val="nil"/>
            </w:tcBorders>
            <w:shd w:val="clear" w:color="auto" w:fill="D99493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D047E" w:rsidRPr="009423E1" w:rsidRDefault="001D047E" w:rsidP="001D047E">
            <w:pPr>
              <w:pStyle w:val="TableParagraph"/>
              <w:spacing w:before="64"/>
              <w:ind w:left="656" w:right="644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U20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59"/>
              <w:ind w:left="199" w:right="1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4kg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59"/>
              <w:ind w:left="155" w:right="14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1kg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before="59"/>
              <w:ind w:left="293" w:right="282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4kg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before="59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600g</w:t>
            </w:r>
          </w:p>
        </w:tc>
      </w:tr>
      <w:tr w:rsidR="001D047E" w:rsidRPr="009423E1" w:rsidTr="001D047E">
        <w:trPr>
          <w:trHeight w:val="429"/>
        </w:trPr>
        <w:tc>
          <w:tcPr>
            <w:tcW w:w="2314" w:type="dxa"/>
            <w:vMerge/>
            <w:tcBorders>
              <w:top w:val="nil"/>
            </w:tcBorders>
            <w:shd w:val="clear" w:color="auto" w:fill="D99493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D047E" w:rsidRPr="009423E1" w:rsidRDefault="001D047E" w:rsidP="001D047E">
            <w:pPr>
              <w:pStyle w:val="TableParagraph"/>
              <w:spacing w:before="73"/>
              <w:ind w:left="656" w:right="644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U18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68"/>
              <w:ind w:left="199" w:right="1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3kg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68"/>
              <w:ind w:left="155" w:right="14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1kg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293" w:right="2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3 kg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500g</w:t>
            </w:r>
          </w:p>
        </w:tc>
      </w:tr>
      <w:tr w:rsidR="001D047E" w:rsidRPr="009423E1" w:rsidTr="001D047E">
        <w:trPr>
          <w:trHeight w:val="402"/>
        </w:trPr>
        <w:tc>
          <w:tcPr>
            <w:tcW w:w="2314" w:type="dxa"/>
            <w:vMerge/>
            <w:tcBorders>
              <w:top w:val="nil"/>
            </w:tcBorders>
            <w:shd w:val="clear" w:color="auto" w:fill="D99493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D047E" w:rsidRPr="009423E1" w:rsidRDefault="001D047E" w:rsidP="001D047E">
            <w:pPr>
              <w:pStyle w:val="TableParagraph"/>
              <w:spacing w:before="61"/>
              <w:ind w:left="656" w:right="644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U16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56"/>
              <w:ind w:left="199" w:right="1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3kg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56"/>
              <w:ind w:left="155" w:right="14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750g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before="56"/>
              <w:ind w:left="292" w:right="285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-----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before="56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400g</w:t>
            </w:r>
          </w:p>
        </w:tc>
      </w:tr>
      <w:tr w:rsidR="001D047E" w:rsidRPr="009423E1" w:rsidTr="001D047E">
        <w:trPr>
          <w:trHeight w:val="405"/>
        </w:trPr>
        <w:tc>
          <w:tcPr>
            <w:tcW w:w="2314" w:type="dxa"/>
            <w:vMerge/>
            <w:tcBorders>
              <w:top w:val="nil"/>
            </w:tcBorders>
            <w:shd w:val="clear" w:color="auto" w:fill="D99493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auto"/>
          </w:tcPr>
          <w:p w:rsidR="001D047E" w:rsidRPr="009423E1" w:rsidRDefault="001D047E" w:rsidP="001D047E">
            <w:pPr>
              <w:pStyle w:val="TableParagraph"/>
              <w:spacing w:before="61"/>
              <w:ind w:left="656" w:right="644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U14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56"/>
              <w:ind w:left="198" w:right="186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56"/>
              <w:ind w:left="153" w:right="15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----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before="56"/>
              <w:ind w:left="292" w:right="285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before="56"/>
              <w:ind w:left="127" w:right="12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----</w:t>
            </w:r>
          </w:p>
        </w:tc>
      </w:tr>
      <w:tr w:rsidR="001D047E" w:rsidRPr="009423E1" w:rsidTr="001D047E">
        <w:trPr>
          <w:trHeight w:val="412"/>
        </w:trPr>
        <w:tc>
          <w:tcPr>
            <w:tcW w:w="2314" w:type="dxa"/>
            <w:shd w:val="clear" w:color="auto" w:fill="auto"/>
          </w:tcPr>
          <w:p w:rsidR="001D047E" w:rsidRPr="009423E1" w:rsidRDefault="001D047E" w:rsidP="001D04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5" w:lineRule="exact"/>
              <w:ind w:left="110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KATEGORİSİ</w:t>
            </w:r>
          </w:p>
        </w:tc>
        <w:tc>
          <w:tcPr>
            <w:tcW w:w="1277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5" w:lineRule="exact"/>
              <w:ind w:left="199" w:right="186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GÜLLE</w:t>
            </w:r>
          </w:p>
        </w:tc>
        <w:tc>
          <w:tcPr>
            <w:tcW w:w="1135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5" w:lineRule="exact"/>
              <w:ind w:left="154" w:right="150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DİSK</w:t>
            </w:r>
          </w:p>
        </w:tc>
        <w:tc>
          <w:tcPr>
            <w:tcW w:w="1416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5" w:lineRule="exact"/>
              <w:ind w:left="293" w:right="285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ÇEKİÇ</w:t>
            </w:r>
          </w:p>
        </w:tc>
        <w:tc>
          <w:tcPr>
            <w:tcW w:w="993" w:type="dxa"/>
            <w:shd w:val="clear" w:color="auto" w:fill="00B0F0"/>
          </w:tcPr>
          <w:p w:rsidR="001D047E" w:rsidRPr="009423E1" w:rsidRDefault="001D047E" w:rsidP="001D047E">
            <w:pPr>
              <w:pStyle w:val="TableParagraph"/>
              <w:spacing w:line="275" w:lineRule="exact"/>
              <w:ind w:left="129" w:right="120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CİRİT</w:t>
            </w:r>
          </w:p>
        </w:tc>
      </w:tr>
      <w:tr w:rsidR="001D047E" w:rsidRPr="009423E1" w:rsidTr="001D047E">
        <w:trPr>
          <w:trHeight w:val="412"/>
        </w:trPr>
        <w:tc>
          <w:tcPr>
            <w:tcW w:w="2314" w:type="dxa"/>
            <w:vMerge w:val="restart"/>
            <w:shd w:val="clear" w:color="auto" w:fill="92CDDC"/>
          </w:tcPr>
          <w:p w:rsidR="001D047E" w:rsidRPr="009423E1" w:rsidRDefault="001D047E" w:rsidP="001D04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D047E" w:rsidRPr="009423E1" w:rsidRDefault="001D047E" w:rsidP="001D047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D047E" w:rsidRPr="009423E1" w:rsidRDefault="001D047E" w:rsidP="001D047E">
            <w:pPr>
              <w:pStyle w:val="TableParagraph"/>
              <w:spacing w:before="180"/>
              <w:ind w:left="477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ERKEKLER</w:t>
            </w:r>
          </w:p>
        </w:tc>
        <w:tc>
          <w:tcPr>
            <w:tcW w:w="1764" w:type="dxa"/>
            <w:shd w:val="clear" w:color="auto" w:fill="FFFFFF" w:themeFill="background1"/>
          </w:tcPr>
          <w:p w:rsidR="001D047E" w:rsidRPr="009423E1" w:rsidRDefault="001D047E" w:rsidP="001D047E">
            <w:pPr>
              <w:pStyle w:val="TableParagraph"/>
              <w:spacing w:line="273" w:lineRule="exact"/>
              <w:ind w:left="203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BÜYÜKLER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61"/>
              <w:ind w:left="198" w:right="186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7,260kg.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61"/>
              <w:ind w:left="153" w:right="15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2kg.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7.260 kg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800g</w:t>
            </w:r>
          </w:p>
        </w:tc>
      </w:tr>
      <w:tr w:rsidR="001D047E" w:rsidRPr="009423E1" w:rsidTr="001D047E">
        <w:trPr>
          <w:trHeight w:val="357"/>
        </w:trPr>
        <w:tc>
          <w:tcPr>
            <w:tcW w:w="2314" w:type="dxa"/>
            <w:vMerge/>
            <w:tcBorders>
              <w:top w:val="nil"/>
            </w:tcBorders>
            <w:shd w:val="clear" w:color="auto" w:fill="92CDDC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1D047E" w:rsidRPr="009423E1" w:rsidRDefault="001D047E" w:rsidP="001D047E">
            <w:pPr>
              <w:pStyle w:val="TableParagraph"/>
              <w:spacing w:before="37"/>
              <w:ind w:left="656" w:right="644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U20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32"/>
              <w:ind w:left="199" w:right="1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6kg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32"/>
              <w:ind w:left="155" w:right="15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1.750kg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293" w:right="2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6 kg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800g</w:t>
            </w:r>
          </w:p>
        </w:tc>
      </w:tr>
      <w:tr w:rsidR="001D047E" w:rsidRPr="009423E1" w:rsidTr="001D047E">
        <w:trPr>
          <w:trHeight w:val="419"/>
        </w:trPr>
        <w:tc>
          <w:tcPr>
            <w:tcW w:w="2314" w:type="dxa"/>
            <w:vMerge/>
            <w:tcBorders>
              <w:top w:val="nil"/>
            </w:tcBorders>
            <w:shd w:val="clear" w:color="auto" w:fill="92CDDC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1D047E" w:rsidRPr="009423E1" w:rsidRDefault="001D047E" w:rsidP="001D047E">
            <w:pPr>
              <w:pStyle w:val="TableParagraph"/>
              <w:spacing w:before="68"/>
              <w:ind w:left="656" w:right="644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U18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63"/>
              <w:ind w:left="199" w:right="1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5kg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63"/>
              <w:ind w:left="155" w:right="15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1.5kg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before="63"/>
              <w:ind w:left="293" w:right="2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5 kg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before="63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700g</w:t>
            </w:r>
          </w:p>
        </w:tc>
      </w:tr>
      <w:tr w:rsidR="001D047E" w:rsidRPr="009423E1" w:rsidTr="001D047E">
        <w:trPr>
          <w:trHeight w:val="381"/>
        </w:trPr>
        <w:tc>
          <w:tcPr>
            <w:tcW w:w="2314" w:type="dxa"/>
            <w:vMerge/>
            <w:tcBorders>
              <w:top w:val="nil"/>
            </w:tcBorders>
            <w:shd w:val="clear" w:color="auto" w:fill="92CDDC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1D047E" w:rsidRPr="009423E1" w:rsidRDefault="001D047E" w:rsidP="001D047E">
            <w:pPr>
              <w:pStyle w:val="TableParagraph"/>
              <w:spacing w:before="49"/>
              <w:ind w:left="656" w:right="644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U16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199" w:right="1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4kg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45"/>
              <w:ind w:left="155" w:right="14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1kg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293" w:right="284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line="268" w:lineRule="exact"/>
              <w:ind w:left="129" w:right="117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600g</w:t>
            </w:r>
          </w:p>
        </w:tc>
      </w:tr>
      <w:tr w:rsidR="001D047E" w:rsidRPr="009423E1" w:rsidTr="001D047E">
        <w:trPr>
          <w:trHeight w:val="301"/>
        </w:trPr>
        <w:tc>
          <w:tcPr>
            <w:tcW w:w="2314" w:type="dxa"/>
            <w:vMerge/>
            <w:tcBorders>
              <w:top w:val="nil"/>
            </w:tcBorders>
            <w:shd w:val="clear" w:color="auto" w:fill="92CDDC"/>
          </w:tcPr>
          <w:p w:rsidR="001D047E" w:rsidRPr="009423E1" w:rsidRDefault="001D047E" w:rsidP="001D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shd w:val="clear" w:color="auto" w:fill="FFFFFF" w:themeFill="background1"/>
          </w:tcPr>
          <w:p w:rsidR="001D047E" w:rsidRPr="009423E1" w:rsidRDefault="001D047E" w:rsidP="001D047E">
            <w:pPr>
              <w:pStyle w:val="TableParagraph"/>
              <w:spacing w:before="11" w:line="271" w:lineRule="exact"/>
              <w:ind w:left="123" w:hanging="110"/>
              <w:jc w:val="center"/>
              <w:rPr>
                <w:b/>
                <w:sz w:val="24"/>
                <w:szCs w:val="24"/>
              </w:rPr>
            </w:pPr>
            <w:r w:rsidRPr="009423E1">
              <w:rPr>
                <w:b/>
                <w:sz w:val="24"/>
                <w:szCs w:val="24"/>
              </w:rPr>
              <w:t>U14</w:t>
            </w:r>
          </w:p>
        </w:tc>
        <w:tc>
          <w:tcPr>
            <w:tcW w:w="1277" w:type="dxa"/>
          </w:tcPr>
          <w:p w:rsidR="001D047E" w:rsidRPr="009423E1" w:rsidRDefault="001D047E" w:rsidP="001D047E">
            <w:pPr>
              <w:pStyle w:val="TableParagraph"/>
              <w:spacing w:before="6"/>
              <w:ind w:left="198" w:right="186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</w:t>
            </w:r>
          </w:p>
        </w:tc>
        <w:tc>
          <w:tcPr>
            <w:tcW w:w="1135" w:type="dxa"/>
          </w:tcPr>
          <w:p w:rsidR="001D047E" w:rsidRPr="009423E1" w:rsidRDefault="001D047E" w:rsidP="001D047E">
            <w:pPr>
              <w:pStyle w:val="TableParagraph"/>
              <w:spacing w:before="6"/>
              <w:ind w:left="153" w:right="15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----</w:t>
            </w:r>
          </w:p>
        </w:tc>
        <w:tc>
          <w:tcPr>
            <w:tcW w:w="1416" w:type="dxa"/>
          </w:tcPr>
          <w:p w:rsidR="001D047E" w:rsidRPr="009423E1" w:rsidRDefault="001D047E" w:rsidP="001D047E">
            <w:pPr>
              <w:pStyle w:val="TableParagraph"/>
              <w:spacing w:before="6"/>
              <w:ind w:left="292" w:right="285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----</w:t>
            </w:r>
          </w:p>
        </w:tc>
        <w:tc>
          <w:tcPr>
            <w:tcW w:w="993" w:type="dxa"/>
          </w:tcPr>
          <w:p w:rsidR="001D047E" w:rsidRPr="009423E1" w:rsidRDefault="001D047E" w:rsidP="001D047E">
            <w:pPr>
              <w:pStyle w:val="TableParagraph"/>
              <w:spacing w:before="6"/>
              <w:ind w:left="127" w:right="120"/>
              <w:jc w:val="center"/>
              <w:rPr>
                <w:sz w:val="24"/>
                <w:szCs w:val="24"/>
              </w:rPr>
            </w:pPr>
            <w:r w:rsidRPr="009423E1">
              <w:rPr>
                <w:sz w:val="24"/>
                <w:szCs w:val="24"/>
              </w:rPr>
              <w:t>--</w:t>
            </w:r>
          </w:p>
        </w:tc>
      </w:tr>
    </w:tbl>
    <w:p w:rsidR="00A72070" w:rsidRPr="002F6074" w:rsidRDefault="00A72070" w:rsidP="002F6074">
      <w:pPr>
        <w:tabs>
          <w:tab w:val="left" w:pos="648"/>
        </w:tabs>
        <w:spacing w:before="174"/>
        <w:rPr>
          <w:rFonts w:ascii="Times New Roman" w:hAnsi="Times New Roman" w:cs="Times New Roman"/>
          <w:b/>
          <w:sz w:val="24"/>
        </w:rPr>
      </w:pPr>
    </w:p>
    <w:p w:rsidR="00E74BF9" w:rsidRPr="009423E1" w:rsidRDefault="00E74BF9" w:rsidP="00E74BF9">
      <w:pPr>
        <w:pStyle w:val="ListeParagraf"/>
        <w:tabs>
          <w:tab w:val="left" w:pos="648"/>
        </w:tabs>
        <w:spacing w:before="174"/>
        <w:ind w:left="647" w:firstLine="0"/>
        <w:jc w:val="center"/>
        <w:rPr>
          <w:rFonts w:ascii="Times New Roman" w:hAnsi="Times New Roman" w:cs="Times New Roman"/>
          <w:b/>
          <w:sz w:val="24"/>
        </w:rPr>
      </w:pPr>
      <w:r w:rsidRPr="009423E1">
        <w:rPr>
          <w:rFonts w:ascii="Times New Roman" w:hAnsi="Times New Roman" w:cs="Times New Roman"/>
          <w:b/>
          <w:sz w:val="24"/>
        </w:rPr>
        <w:t xml:space="preserve">DOWN SENDROMLU SPORCULAR </w:t>
      </w:r>
      <w:r w:rsidR="00E75C67" w:rsidRPr="009423E1">
        <w:rPr>
          <w:rFonts w:ascii="Times New Roman" w:hAnsi="Times New Roman" w:cs="Times New Roman"/>
          <w:b/>
          <w:sz w:val="24"/>
        </w:rPr>
        <w:t>İÇİN</w:t>
      </w:r>
      <w:r w:rsidRPr="009423E1">
        <w:rPr>
          <w:rFonts w:ascii="Times New Roman" w:hAnsi="Times New Roman" w:cs="Times New Roman"/>
          <w:b/>
          <w:sz w:val="24"/>
        </w:rPr>
        <w:t xml:space="preserve"> ATMA BRANŞ</w:t>
      </w:r>
      <w:r w:rsidRPr="009423E1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9423E1">
        <w:rPr>
          <w:rFonts w:ascii="Times New Roman" w:hAnsi="Times New Roman" w:cs="Times New Roman"/>
          <w:b/>
          <w:sz w:val="24"/>
        </w:rPr>
        <w:t>AĞIRLIKLARI</w:t>
      </w:r>
    </w:p>
    <w:p w:rsidR="00E74BF9" w:rsidRPr="009423E1" w:rsidRDefault="00E74BF9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7"/>
        <w:gridCol w:w="2629"/>
        <w:gridCol w:w="2627"/>
        <w:gridCol w:w="1902"/>
      </w:tblGrid>
      <w:tr w:rsidR="00E74BF9" w:rsidRPr="009423E1" w:rsidTr="006F26AB">
        <w:trPr>
          <w:trHeight w:val="386"/>
        </w:trPr>
        <w:tc>
          <w:tcPr>
            <w:tcW w:w="2627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9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GÜLLE ATMA</w:t>
            </w:r>
          </w:p>
        </w:tc>
        <w:tc>
          <w:tcPr>
            <w:tcW w:w="2627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DİSK ATMA</w:t>
            </w:r>
          </w:p>
        </w:tc>
        <w:tc>
          <w:tcPr>
            <w:tcW w:w="1902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CİRİT ATMA</w:t>
            </w:r>
          </w:p>
        </w:tc>
      </w:tr>
      <w:tr w:rsidR="00E74BF9" w:rsidRPr="009423E1" w:rsidTr="006F26AB">
        <w:trPr>
          <w:trHeight w:val="385"/>
        </w:trPr>
        <w:tc>
          <w:tcPr>
            <w:tcW w:w="2627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BAYAN</w:t>
            </w:r>
          </w:p>
        </w:tc>
        <w:tc>
          <w:tcPr>
            <w:tcW w:w="2629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3 kg</w:t>
            </w:r>
          </w:p>
        </w:tc>
        <w:tc>
          <w:tcPr>
            <w:tcW w:w="2627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750 gr</w:t>
            </w:r>
          </w:p>
        </w:tc>
        <w:tc>
          <w:tcPr>
            <w:tcW w:w="1902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400 gr</w:t>
            </w:r>
          </w:p>
        </w:tc>
      </w:tr>
      <w:tr w:rsidR="00E74BF9" w:rsidRPr="009423E1" w:rsidTr="006F26AB">
        <w:trPr>
          <w:trHeight w:val="386"/>
        </w:trPr>
        <w:tc>
          <w:tcPr>
            <w:tcW w:w="2627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ERKEK</w:t>
            </w:r>
          </w:p>
        </w:tc>
        <w:tc>
          <w:tcPr>
            <w:tcW w:w="2629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4 kg</w:t>
            </w:r>
          </w:p>
        </w:tc>
        <w:tc>
          <w:tcPr>
            <w:tcW w:w="2627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1 kg</w:t>
            </w:r>
          </w:p>
        </w:tc>
        <w:tc>
          <w:tcPr>
            <w:tcW w:w="1902" w:type="dxa"/>
          </w:tcPr>
          <w:p w:rsidR="00E74BF9" w:rsidRPr="009423E1" w:rsidRDefault="00E74BF9" w:rsidP="00E74BF9">
            <w:pPr>
              <w:pStyle w:val="GvdeMetni"/>
              <w:spacing w:line="276" w:lineRule="auto"/>
              <w:ind w:left="633" w:right="273"/>
              <w:jc w:val="both"/>
              <w:rPr>
                <w:rFonts w:ascii="Times New Roman" w:hAnsi="Times New Roman" w:cs="Times New Roman"/>
                <w:b/>
              </w:rPr>
            </w:pPr>
            <w:r w:rsidRPr="009423E1">
              <w:rPr>
                <w:rFonts w:ascii="Times New Roman" w:hAnsi="Times New Roman" w:cs="Times New Roman"/>
                <w:b/>
              </w:rPr>
              <w:t>600 gr</w:t>
            </w:r>
          </w:p>
        </w:tc>
      </w:tr>
    </w:tbl>
    <w:p w:rsidR="00E74BF9" w:rsidRPr="009423E1" w:rsidRDefault="00E74BF9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  <w:b/>
        </w:rPr>
      </w:pPr>
    </w:p>
    <w:p w:rsidR="00E74BF9" w:rsidRPr="00A72070" w:rsidRDefault="00E74BF9" w:rsidP="00A72070">
      <w:pPr>
        <w:tabs>
          <w:tab w:val="left" w:pos="7658"/>
        </w:tabs>
        <w:ind w:left="272" w:right="339"/>
        <w:rPr>
          <w:rFonts w:ascii="Times New Roman" w:hAnsi="Times New Roman" w:cs="Times New Roman"/>
          <w:b/>
          <w:sz w:val="20"/>
        </w:rPr>
      </w:pPr>
      <w:r w:rsidRPr="009423E1">
        <w:rPr>
          <w:rFonts w:ascii="Times New Roman" w:hAnsi="Times New Roman" w:cs="Times New Roman"/>
          <w:b/>
          <w:sz w:val="20"/>
        </w:rPr>
        <w:t xml:space="preserve">NOT:   </w:t>
      </w:r>
      <w:proofErr w:type="spellStart"/>
      <w:proofErr w:type="gramStart"/>
      <w:r w:rsidRPr="009423E1">
        <w:rPr>
          <w:rFonts w:ascii="Times New Roman" w:hAnsi="Times New Roman" w:cs="Times New Roman"/>
          <w:b/>
          <w:sz w:val="20"/>
        </w:rPr>
        <w:t>D</w:t>
      </w:r>
      <w:r w:rsidR="00E75C67" w:rsidRPr="009423E1">
        <w:rPr>
          <w:rFonts w:ascii="Times New Roman" w:hAnsi="Times New Roman" w:cs="Times New Roman"/>
          <w:b/>
          <w:sz w:val="20"/>
        </w:rPr>
        <w:t>own</w:t>
      </w:r>
      <w:proofErr w:type="spellEnd"/>
      <w:r w:rsidR="00E75C67" w:rsidRPr="009423E1">
        <w:rPr>
          <w:rFonts w:ascii="Times New Roman" w:hAnsi="Times New Roman" w:cs="Times New Roman"/>
          <w:b/>
          <w:sz w:val="20"/>
        </w:rPr>
        <w:t xml:space="preserve">   </w:t>
      </w:r>
      <w:proofErr w:type="spellStart"/>
      <w:r w:rsidR="00E75C67" w:rsidRPr="009423E1">
        <w:rPr>
          <w:rFonts w:ascii="Times New Roman" w:hAnsi="Times New Roman" w:cs="Times New Roman"/>
          <w:b/>
          <w:sz w:val="20"/>
        </w:rPr>
        <w:t>sendomlu</w:t>
      </w:r>
      <w:proofErr w:type="spellEnd"/>
      <w:proofErr w:type="gramEnd"/>
      <w:r w:rsidR="00E75C67" w:rsidRPr="009423E1">
        <w:rPr>
          <w:rFonts w:ascii="Times New Roman" w:hAnsi="Times New Roman" w:cs="Times New Roman"/>
          <w:b/>
          <w:sz w:val="20"/>
        </w:rPr>
        <w:t xml:space="preserve">   sporcularda   atma  </w:t>
      </w:r>
      <w:r w:rsidR="00E75C67" w:rsidRPr="009423E1">
        <w:rPr>
          <w:rFonts w:ascii="Times New Roman" w:hAnsi="Times New Roman" w:cs="Times New Roman"/>
          <w:b/>
          <w:spacing w:val="42"/>
          <w:sz w:val="20"/>
        </w:rPr>
        <w:t xml:space="preserve"> </w:t>
      </w:r>
      <w:r w:rsidR="00E75C67" w:rsidRPr="009423E1">
        <w:rPr>
          <w:rFonts w:ascii="Times New Roman" w:hAnsi="Times New Roman" w:cs="Times New Roman"/>
          <w:b/>
          <w:sz w:val="20"/>
        </w:rPr>
        <w:t xml:space="preserve">branşlarındaki  </w:t>
      </w:r>
      <w:r w:rsidR="00E75C67" w:rsidRPr="009423E1">
        <w:rPr>
          <w:rFonts w:ascii="Times New Roman" w:hAnsi="Times New Roman" w:cs="Times New Roman"/>
          <w:b/>
          <w:spacing w:val="8"/>
          <w:sz w:val="20"/>
        </w:rPr>
        <w:t xml:space="preserve"> </w:t>
      </w:r>
      <w:r w:rsidR="00E75C67" w:rsidRPr="009423E1">
        <w:rPr>
          <w:rFonts w:ascii="Times New Roman" w:hAnsi="Times New Roman" w:cs="Times New Roman"/>
          <w:b/>
          <w:sz w:val="20"/>
        </w:rPr>
        <w:t>ağırlıklar</w:t>
      </w:r>
      <w:r w:rsidR="00E75C67" w:rsidRPr="009423E1">
        <w:rPr>
          <w:rFonts w:ascii="Times New Roman" w:hAnsi="Times New Roman" w:cs="Times New Roman"/>
          <w:b/>
          <w:sz w:val="20"/>
        </w:rPr>
        <w:tab/>
        <w:t>tüm yaş gruplarında geçerlidir.</w:t>
      </w:r>
    </w:p>
    <w:p w:rsidR="00E74BF9" w:rsidRPr="009423E1" w:rsidRDefault="00E74BF9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  <w:b/>
        </w:rPr>
      </w:pPr>
    </w:p>
    <w:p w:rsidR="00E74BF9" w:rsidRPr="009423E1" w:rsidRDefault="00E74BF9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  <w:b/>
        </w:rPr>
      </w:pPr>
    </w:p>
    <w:p w:rsidR="00AB2B83" w:rsidRDefault="00A739B5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o-) </w:t>
      </w:r>
      <w:r w:rsidRPr="009423E1">
        <w:rPr>
          <w:rFonts w:ascii="Times New Roman" w:hAnsi="Times New Roman" w:cs="Times New Roman"/>
        </w:rPr>
        <w:t xml:space="preserve">Yarışmalarda yüksek atlama </w:t>
      </w:r>
      <w:proofErr w:type="gramStart"/>
      <w:r w:rsidRPr="009423E1">
        <w:rPr>
          <w:rFonts w:ascii="Times New Roman" w:hAnsi="Times New Roman" w:cs="Times New Roman"/>
        </w:rPr>
        <w:t>branşın</w:t>
      </w:r>
      <w:proofErr w:type="gramEnd"/>
      <w:r w:rsidR="00253375" w:rsidRPr="009423E1">
        <w:rPr>
          <w:rFonts w:ascii="Times New Roman" w:hAnsi="Times New Roman" w:cs="Times New Roman"/>
        </w:rPr>
        <w:t xml:space="preserve"> </w:t>
      </w:r>
      <w:r w:rsidRPr="009423E1">
        <w:rPr>
          <w:rFonts w:ascii="Times New Roman" w:hAnsi="Times New Roman" w:cs="Times New Roman"/>
        </w:rPr>
        <w:t>da başlama ve ara yükseltme dereceleri aşağıda belirtilmiştir. Ancak yarışmalar esnasında son ü</w:t>
      </w:r>
      <w:r w:rsidR="00E75C67" w:rsidRPr="009423E1">
        <w:rPr>
          <w:rFonts w:ascii="Times New Roman" w:hAnsi="Times New Roman" w:cs="Times New Roman"/>
        </w:rPr>
        <w:t>ç sporcunun kalması ve “Türkiye R</w:t>
      </w:r>
      <w:r w:rsidRPr="009423E1">
        <w:rPr>
          <w:rFonts w:ascii="Times New Roman" w:hAnsi="Times New Roman" w:cs="Times New Roman"/>
        </w:rPr>
        <w:t>ekoru</w:t>
      </w:r>
      <w:r w:rsidR="00E75C67" w:rsidRPr="009423E1">
        <w:rPr>
          <w:rFonts w:ascii="Times New Roman" w:hAnsi="Times New Roman" w:cs="Times New Roman"/>
        </w:rPr>
        <w:t>”</w:t>
      </w:r>
      <w:r w:rsidRPr="009423E1">
        <w:rPr>
          <w:rFonts w:ascii="Times New Roman" w:hAnsi="Times New Roman" w:cs="Times New Roman"/>
        </w:rPr>
        <w:t xml:space="preserve"> denemesi için anlaşmaları halinde çıta yükselme aralığı</w:t>
      </w:r>
      <w:r w:rsidRPr="009423E1">
        <w:rPr>
          <w:rFonts w:ascii="Times New Roman" w:hAnsi="Times New Roman" w:cs="Times New Roman"/>
          <w:spacing w:val="-5"/>
        </w:rPr>
        <w:t xml:space="preserve"> </w:t>
      </w:r>
      <w:r w:rsidRPr="009423E1">
        <w:rPr>
          <w:rFonts w:ascii="Times New Roman" w:hAnsi="Times New Roman" w:cs="Times New Roman"/>
        </w:rPr>
        <w:t>değiştirilebilir.</w:t>
      </w:r>
    </w:p>
    <w:p w:rsidR="002F6074" w:rsidRPr="009423E1" w:rsidRDefault="002F6074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</w:rPr>
      </w:pPr>
    </w:p>
    <w:p w:rsidR="00AB2B83" w:rsidRPr="009423E1" w:rsidRDefault="00AB2B83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</w:rPr>
      </w:pPr>
    </w:p>
    <w:p w:rsidR="002F6074" w:rsidRDefault="002F6074" w:rsidP="002F6074">
      <w:pPr>
        <w:pStyle w:val="GvdeMetni"/>
        <w:spacing w:line="276" w:lineRule="auto"/>
        <w:ind w:left="633" w:right="273"/>
        <w:jc w:val="center"/>
        <w:rPr>
          <w:rFonts w:ascii="Times New Roman" w:hAnsi="Times New Roman" w:cs="Times New Roman"/>
          <w:b/>
        </w:rPr>
      </w:pPr>
    </w:p>
    <w:p w:rsidR="00AB2B83" w:rsidRPr="009423E1" w:rsidRDefault="00AB2B83" w:rsidP="002F6074">
      <w:pPr>
        <w:pStyle w:val="GvdeMetni"/>
        <w:spacing w:line="276" w:lineRule="auto"/>
        <w:ind w:left="633" w:right="273"/>
        <w:jc w:val="center"/>
        <w:rPr>
          <w:rFonts w:ascii="Times New Roman" w:hAnsi="Times New Roman" w:cs="Times New Roman"/>
          <w:b/>
        </w:rPr>
      </w:pPr>
      <w:r w:rsidRPr="009423E1">
        <w:rPr>
          <w:rFonts w:ascii="Times New Roman" w:hAnsi="Times New Roman" w:cs="Times New Roman"/>
          <w:b/>
        </w:rPr>
        <w:t>YÜKSEK</w:t>
      </w:r>
      <w:r w:rsidRPr="009423E1">
        <w:rPr>
          <w:rFonts w:ascii="Times New Roman" w:hAnsi="Times New Roman" w:cs="Times New Roman"/>
          <w:b/>
          <w:spacing w:val="-2"/>
        </w:rPr>
        <w:t xml:space="preserve"> </w:t>
      </w:r>
      <w:r w:rsidRPr="009423E1">
        <w:rPr>
          <w:rFonts w:ascii="Times New Roman" w:hAnsi="Times New Roman" w:cs="Times New Roman"/>
          <w:b/>
        </w:rPr>
        <w:t>ATLAMA BAŞLAMA VE ARA YÜKSELTME DERECELERİ</w:t>
      </w:r>
    </w:p>
    <w:p w:rsidR="00AB2B83" w:rsidRPr="009423E1" w:rsidRDefault="00AB2B83" w:rsidP="00AB2B83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836"/>
        <w:gridCol w:w="835"/>
        <w:gridCol w:w="924"/>
        <w:gridCol w:w="836"/>
        <w:gridCol w:w="838"/>
        <w:gridCol w:w="788"/>
        <w:gridCol w:w="753"/>
        <w:gridCol w:w="791"/>
      </w:tblGrid>
      <w:tr w:rsidR="00AB2B83" w:rsidRPr="009423E1" w:rsidTr="00AB2B83">
        <w:trPr>
          <w:trHeight w:val="326"/>
        </w:trPr>
        <w:tc>
          <w:tcPr>
            <w:tcW w:w="1983" w:type="dxa"/>
            <w:shd w:val="clear" w:color="auto" w:fill="F1DBDB"/>
          </w:tcPr>
          <w:p w:rsidR="00AB2B83" w:rsidRPr="009423E1" w:rsidRDefault="00AB2B83" w:rsidP="001D047E">
            <w:pPr>
              <w:pStyle w:val="TableParagraph"/>
              <w:spacing w:before="23"/>
              <w:ind w:left="329" w:right="322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KADINLAR</w:t>
            </w:r>
          </w:p>
        </w:tc>
        <w:tc>
          <w:tcPr>
            <w:tcW w:w="836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1.00m</w:t>
            </w:r>
          </w:p>
        </w:tc>
        <w:tc>
          <w:tcPr>
            <w:tcW w:w="835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0" w:right="93"/>
              <w:jc w:val="right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1.05m</w:t>
            </w:r>
          </w:p>
        </w:tc>
        <w:tc>
          <w:tcPr>
            <w:tcW w:w="924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1.10m</w:t>
            </w:r>
          </w:p>
        </w:tc>
        <w:tc>
          <w:tcPr>
            <w:tcW w:w="836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1.15m</w:t>
            </w:r>
          </w:p>
        </w:tc>
        <w:tc>
          <w:tcPr>
            <w:tcW w:w="838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89" w:right="78"/>
              <w:jc w:val="center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1.20m</w:t>
            </w:r>
          </w:p>
        </w:tc>
        <w:tc>
          <w:tcPr>
            <w:tcW w:w="788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0" w:right="104"/>
              <w:jc w:val="right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+3cm</w:t>
            </w:r>
          </w:p>
        </w:tc>
        <w:tc>
          <w:tcPr>
            <w:tcW w:w="753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1.40</w:t>
            </w:r>
          </w:p>
        </w:tc>
        <w:tc>
          <w:tcPr>
            <w:tcW w:w="791" w:type="dxa"/>
          </w:tcPr>
          <w:p w:rsidR="00AB2B83" w:rsidRPr="009423E1" w:rsidRDefault="00AB2B83" w:rsidP="001D047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9423E1">
              <w:rPr>
                <w:b/>
                <w:color w:val="FF0000"/>
                <w:sz w:val="24"/>
              </w:rPr>
              <w:t>+2cm</w:t>
            </w:r>
          </w:p>
        </w:tc>
      </w:tr>
      <w:tr w:rsidR="00AB2B83" w:rsidRPr="009423E1" w:rsidTr="00AB2B83">
        <w:trPr>
          <w:trHeight w:val="328"/>
        </w:trPr>
        <w:tc>
          <w:tcPr>
            <w:tcW w:w="1983" w:type="dxa"/>
            <w:shd w:val="clear" w:color="auto" w:fill="B8CCE3"/>
          </w:tcPr>
          <w:p w:rsidR="00AB2B83" w:rsidRPr="009423E1" w:rsidRDefault="00AB2B83" w:rsidP="001D047E">
            <w:pPr>
              <w:pStyle w:val="TableParagraph"/>
              <w:spacing w:before="23"/>
              <w:ind w:left="329" w:right="322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ERKEKLER</w:t>
            </w:r>
          </w:p>
        </w:tc>
        <w:tc>
          <w:tcPr>
            <w:tcW w:w="836" w:type="dxa"/>
          </w:tcPr>
          <w:p w:rsidR="00AB2B83" w:rsidRPr="009423E1" w:rsidRDefault="00AB2B83" w:rsidP="001D047E">
            <w:pPr>
              <w:pStyle w:val="TableParagraph"/>
              <w:spacing w:line="275" w:lineRule="exact"/>
              <w:ind w:left="87" w:right="78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1.40m</w:t>
            </w:r>
          </w:p>
        </w:tc>
        <w:tc>
          <w:tcPr>
            <w:tcW w:w="835" w:type="dxa"/>
          </w:tcPr>
          <w:p w:rsidR="00AB2B83" w:rsidRPr="009423E1" w:rsidRDefault="00AB2B83" w:rsidP="001D047E">
            <w:pPr>
              <w:pStyle w:val="TableParagraph"/>
              <w:spacing w:line="275" w:lineRule="exact"/>
              <w:ind w:left="0" w:right="93"/>
              <w:jc w:val="right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1.45m</w:t>
            </w:r>
          </w:p>
        </w:tc>
        <w:tc>
          <w:tcPr>
            <w:tcW w:w="924" w:type="dxa"/>
          </w:tcPr>
          <w:p w:rsidR="00AB2B83" w:rsidRPr="009423E1" w:rsidRDefault="00AB2B83" w:rsidP="001D047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1.50m</w:t>
            </w:r>
          </w:p>
        </w:tc>
        <w:tc>
          <w:tcPr>
            <w:tcW w:w="836" w:type="dxa"/>
          </w:tcPr>
          <w:p w:rsidR="00AB2B83" w:rsidRPr="009423E1" w:rsidRDefault="00AB2B83" w:rsidP="001D047E">
            <w:pPr>
              <w:pStyle w:val="TableParagraph"/>
              <w:spacing w:line="275" w:lineRule="exact"/>
              <w:ind w:left="35" w:right="78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+3cm</w:t>
            </w:r>
          </w:p>
        </w:tc>
        <w:tc>
          <w:tcPr>
            <w:tcW w:w="838" w:type="dxa"/>
          </w:tcPr>
          <w:p w:rsidR="00AB2B83" w:rsidRPr="009423E1" w:rsidRDefault="00AB2B83" w:rsidP="001D047E">
            <w:pPr>
              <w:pStyle w:val="TableParagraph"/>
              <w:spacing w:line="275" w:lineRule="exact"/>
              <w:ind w:left="89" w:right="78"/>
              <w:jc w:val="center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1.70m</w:t>
            </w:r>
          </w:p>
        </w:tc>
        <w:tc>
          <w:tcPr>
            <w:tcW w:w="788" w:type="dxa"/>
          </w:tcPr>
          <w:p w:rsidR="00AB2B83" w:rsidRPr="009423E1" w:rsidRDefault="00AB2B83" w:rsidP="001D047E">
            <w:pPr>
              <w:pStyle w:val="TableParagraph"/>
              <w:spacing w:line="275" w:lineRule="exact"/>
              <w:ind w:left="0" w:right="104"/>
              <w:jc w:val="right"/>
              <w:rPr>
                <w:b/>
                <w:sz w:val="24"/>
              </w:rPr>
            </w:pPr>
            <w:r w:rsidRPr="009423E1">
              <w:rPr>
                <w:b/>
                <w:sz w:val="24"/>
              </w:rPr>
              <w:t>+2cm</w:t>
            </w:r>
          </w:p>
        </w:tc>
        <w:tc>
          <w:tcPr>
            <w:tcW w:w="753" w:type="dxa"/>
          </w:tcPr>
          <w:p w:rsidR="00AB2B83" w:rsidRPr="009423E1" w:rsidRDefault="00AB2B83" w:rsidP="001D047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91" w:type="dxa"/>
          </w:tcPr>
          <w:p w:rsidR="00AB2B83" w:rsidRPr="009423E1" w:rsidRDefault="00AB2B83" w:rsidP="001D047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B2B83" w:rsidRPr="009423E1" w:rsidRDefault="00AB2B83" w:rsidP="00B74B79">
      <w:pPr>
        <w:pStyle w:val="GvdeMetni"/>
        <w:spacing w:line="276" w:lineRule="auto"/>
        <w:ind w:left="633" w:right="273"/>
        <w:jc w:val="both"/>
        <w:rPr>
          <w:rFonts w:ascii="Times New Roman" w:hAnsi="Times New Roman" w:cs="Times New Roman"/>
        </w:rPr>
      </w:pPr>
    </w:p>
    <w:p w:rsidR="002F6074" w:rsidRDefault="002F6074" w:rsidP="00B74B79">
      <w:pPr>
        <w:spacing w:line="276" w:lineRule="auto"/>
        <w:ind w:left="633" w:right="271"/>
        <w:jc w:val="both"/>
        <w:rPr>
          <w:rFonts w:ascii="Times New Roman" w:hAnsi="Times New Roman" w:cs="Times New Roman"/>
          <w:sz w:val="24"/>
          <w:szCs w:val="24"/>
        </w:rPr>
      </w:pPr>
    </w:p>
    <w:p w:rsidR="0057036B" w:rsidRPr="009423E1" w:rsidRDefault="00A739B5" w:rsidP="00B74B79">
      <w:pPr>
        <w:spacing w:line="276" w:lineRule="auto"/>
        <w:ind w:left="633" w:right="271"/>
        <w:jc w:val="both"/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 xml:space="preserve">ö-) </w:t>
      </w:r>
      <w:proofErr w:type="spellStart"/>
      <w:r w:rsidRPr="009423E1">
        <w:rPr>
          <w:rFonts w:ascii="Times New Roman" w:hAnsi="Times New Roman" w:cs="Times New Roman"/>
          <w:b/>
          <w:sz w:val="24"/>
          <w:szCs w:val="24"/>
        </w:rPr>
        <w:t>Down</w:t>
      </w:r>
      <w:proofErr w:type="spellEnd"/>
      <w:r w:rsidRPr="009423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23E1">
        <w:rPr>
          <w:rFonts w:ascii="Times New Roman" w:hAnsi="Times New Roman" w:cs="Times New Roman"/>
          <w:b/>
          <w:sz w:val="24"/>
          <w:szCs w:val="24"/>
        </w:rPr>
        <w:t>sendromlu</w:t>
      </w:r>
      <w:proofErr w:type="gramEnd"/>
      <w:r w:rsidRPr="009423E1">
        <w:rPr>
          <w:rFonts w:ascii="Times New Roman" w:hAnsi="Times New Roman" w:cs="Times New Roman"/>
          <w:b/>
          <w:sz w:val="24"/>
          <w:szCs w:val="24"/>
        </w:rPr>
        <w:t xml:space="preserve"> ve Otizmli sporcular da </w:t>
      </w:r>
      <w:r w:rsidRPr="009423E1">
        <w:rPr>
          <w:rFonts w:ascii="Times New Roman" w:hAnsi="Times New Roman" w:cs="Times New Roman"/>
          <w:sz w:val="24"/>
          <w:szCs w:val="24"/>
        </w:rPr>
        <w:t>uzun atlama yarışması için uzun atlama basma alanı 50 cm genişliğinde kum havuzuna 10 cm uzaklığında beyaz toz kireç dökülerek oluşturulur.</w:t>
      </w:r>
    </w:p>
    <w:p w:rsidR="0057036B" w:rsidRPr="009423E1" w:rsidRDefault="00A739B5" w:rsidP="00B74B79">
      <w:pPr>
        <w:pStyle w:val="GvdeMetni"/>
        <w:spacing w:line="276" w:lineRule="auto"/>
        <w:ind w:left="633" w:right="274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p-) </w:t>
      </w:r>
      <w:proofErr w:type="spellStart"/>
      <w:r w:rsidRPr="009423E1">
        <w:rPr>
          <w:rFonts w:ascii="Times New Roman" w:hAnsi="Times New Roman" w:cs="Times New Roman"/>
        </w:rPr>
        <w:t>Mental</w:t>
      </w:r>
      <w:proofErr w:type="spellEnd"/>
      <w:r w:rsidRPr="009423E1">
        <w:rPr>
          <w:rFonts w:ascii="Times New Roman" w:hAnsi="Times New Roman" w:cs="Times New Roman"/>
        </w:rPr>
        <w:t xml:space="preserve"> sporcular uzun atlama yarışmasında basma tahtasından atlayışlarını gerçekleştireceklerdir.</w:t>
      </w:r>
    </w:p>
    <w:p w:rsidR="0057036B" w:rsidRPr="009423E1" w:rsidRDefault="00A739B5" w:rsidP="00B74B79">
      <w:pPr>
        <w:pStyle w:val="GvdeMetni"/>
        <w:spacing w:line="276" w:lineRule="auto"/>
        <w:ind w:left="633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r-) </w:t>
      </w:r>
      <w:proofErr w:type="spellStart"/>
      <w:r w:rsidRPr="009423E1">
        <w:rPr>
          <w:rFonts w:ascii="Times New Roman" w:hAnsi="Times New Roman" w:cs="Times New Roman"/>
        </w:rPr>
        <w:t>Down</w:t>
      </w:r>
      <w:proofErr w:type="spellEnd"/>
      <w:r w:rsidRPr="009423E1">
        <w:rPr>
          <w:rFonts w:ascii="Times New Roman" w:hAnsi="Times New Roman" w:cs="Times New Roman"/>
        </w:rPr>
        <w:t xml:space="preserve"> </w:t>
      </w:r>
      <w:proofErr w:type="spellStart"/>
      <w:r w:rsidRPr="009423E1">
        <w:rPr>
          <w:rFonts w:ascii="Times New Roman" w:hAnsi="Times New Roman" w:cs="Times New Roman"/>
        </w:rPr>
        <w:t>sendormlu</w:t>
      </w:r>
      <w:proofErr w:type="spellEnd"/>
      <w:r w:rsidRPr="009423E1">
        <w:rPr>
          <w:rFonts w:ascii="Times New Roman" w:hAnsi="Times New Roman" w:cs="Times New Roman"/>
        </w:rPr>
        <w:t xml:space="preserve"> sporcular da kısa mesafe koşularında takoz şartı aranmaz.</w:t>
      </w:r>
    </w:p>
    <w:p w:rsidR="0057036B" w:rsidRPr="009423E1" w:rsidRDefault="00A739B5" w:rsidP="00B74B79">
      <w:pPr>
        <w:pStyle w:val="GvdeMetni"/>
        <w:spacing w:line="276" w:lineRule="auto"/>
        <w:ind w:left="633" w:right="339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s-) </w:t>
      </w:r>
      <w:proofErr w:type="spellStart"/>
      <w:r w:rsidRPr="009423E1">
        <w:rPr>
          <w:rFonts w:ascii="Times New Roman" w:hAnsi="Times New Roman" w:cs="Times New Roman"/>
        </w:rPr>
        <w:t>Mental</w:t>
      </w:r>
      <w:proofErr w:type="spellEnd"/>
      <w:r w:rsidRPr="009423E1">
        <w:rPr>
          <w:rFonts w:ascii="Times New Roman" w:hAnsi="Times New Roman" w:cs="Times New Roman"/>
        </w:rPr>
        <w:t xml:space="preserve"> ve otizmli sporculara da kısa mesafe ko</w:t>
      </w:r>
      <w:r w:rsidR="00253375" w:rsidRPr="009423E1">
        <w:rPr>
          <w:rFonts w:ascii="Times New Roman" w:hAnsi="Times New Roman" w:cs="Times New Roman"/>
        </w:rPr>
        <w:t>şularında takoz kullanımı isteğe</w:t>
      </w:r>
      <w:r w:rsidRPr="009423E1">
        <w:rPr>
          <w:rFonts w:ascii="Times New Roman" w:hAnsi="Times New Roman" w:cs="Times New Roman"/>
        </w:rPr>
        <w:t xml:space="preserve"> bağlıdır.  Fakat Türkiye şampiyonasında takoz uygulaması zorunludur.</w:t>
      </w:r>
    </w:p>
    <w:p w:rsidR="0057036B" w:rsidRPr="009423E1" w:rsidRDefault="00A739B5" w:rsidP="00B74B79">
      <w:pPr>
        <w:pStyle w:val="GvdeMetni"/>
        <w:spacing w:before="1" w:line="276" w:lineRule="auto"/>
        <w:ind w:left="633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>ş-)</w:t>
      </w:r>
      <w:r w:rsidR="00253375" w:rsidRPr="009423E1">
        <w:rPr>
          <w:rFonts w:ascii="Times New Roman" w:hAnsi="Times New Roman" w:cs="Times New Roman"/>
          <w:b/>
        </w:rPr>
        <w:t xml:space="preserve"> </w:t>
      </w:r>
      <w:r w:rsidRPr="009423E1">
        <w:rPr>
          <w:rFonts w:ascii="Times New Roman" w:hAnsi="Times New Roman" w:cs="Times New Roman"/>
        </w:rPr>
        <w:t xml:space="preserve">Mozaik sporcular kendi kategorilerinde </w:t>
      </w:r>
      <w:r w:rsidR="00253375" w:rsidRPr="009423E1">
        <w:rPr>
          <w:rFonts w:ascii="Times New Roman" w:hAnsi="Times New Roman" w:cs="Times New Roman"/>
        </w:rPr>
        <w:t xml:space="preserve">ayrı bir şekilde </w:t>
      </w:r>
      <w:r w:rsidRPr="009423E1">
        <w:rPr>
          <w:rFonts w:ascii="Times New Roman" w:hAnsi="Times New Roman" w:cs="Times New Roman"/>
        </w:rPr>
        <w:t>tasnif edilecektir.</w:t>
      </w:r>
    </w:p>
    <w:p w:rsidR="0057036B" w:rsidRPr="009423E1" w:rsidRDefault="00A739B5" w:rsidP="00B74B79">
      <w:pPr>
        <w:pStyle w:val="Balk2"/>
        <w:spacing w:line="276" w:lineRule="auto"/>
        <w:ind w:left="633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 xml:space="preserve">t-)TÖSSFED Atletizm Teknik Kurulu yarışma </w:t>
      </w:r>
      <w:proofErr w:type="spellStart"/>
      <w:r w:rsidRPr="009423E1">
        <w:rPr>
          <w:rFonts w:ascii="Times New Roman" w:hAnsi="Times New Roman" w:cs="Times New Roman"/>
        </w:rPr>
        <w:t>Reglamanı</w:t>
      </w:r>
      <w:proofErr w:type="spellEnd"/>
      <w:r w:rsidRPr="009423E1">
        <w:rPr>
          <w:rFonts w:ascii="Times New Roman" w:hAnsi="Times New Roman" w:cs="Times New Roman"/>
        </w:rPr>
        <w:t xml:space="preserve"> ve Talimatı ile ilgili gerekli gördüğü durumlarda değişiklik yapma hakkına</w:t>
      </w:r>
      <w:r w:rsidRPr="009423E1">
        <w:rPr>
          <w:rFonts w:ascii="Times New Roman" w:hAnsi="Times New Roman" w:cs="Times New Roman"/>
          <w:spacing w:val="-6"/>
        </w:rPr>
        <w:t xml:space="preserve"> </w:t>
      </w:r>
      <w:r w:rsidRPr="009423E1">
        <w:rPr>
          <w:rFonts w:ascii="Times New Roman" w:hAnsi="Times New Roman" w:cs="Times New Roman"/>
        </w:rPr>
        <w:t>sahiptir.</w:t>
      </w:r>
    </w:p>
    <w:p w:rsidR="0057036B" w:rsidRPr="009423E1" w:rsidRDefault="0057036B" w:rsidP="00B74B79">
      <w:pPr>
        <w:pStyle w:val="GvdeMetni"/>
        <w:spacing w:before="9" w:line="276" w:lineRule="auto"/>
        <w:jc w:val="both"/>
        <w:rPr>
          <w:rFonts w:ascii="Times New Roman" w:hAnsi="Times New Roman" w:cs="Times New Roman"/>
          <w:b/>
        </w:rPr>
      </w:pPr>
    </w:p>
    <w:p w:rsidR="0057036B" w:rsidRPr="009423E1" w:rsidRDefault="00A739B5" w:rsidP="00B74B79">
      <w:pPr>
        <w:pStyle w:val="ListeParagraf"/>
        <w:numPr>
          <w:ilvl w:val="0"/>
          <w:numId w:val="4"/>
        </w:numPr>
        <w:tabs>
          <w:tab w:val="left" w:pos="634"/>
        </w:tabs>
        <w:spacing w:line="276" w:lineRule="auto"/>
        <w:ind w:hanging="3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>İL TEMSİLCİLERİNİN</w:t>
      </w:r>
      <w:r w:rsidRPr="009423E1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9423E1">
        <w:rPr>
          <w:rFonts w:ascii="Times New Roman" w:hAnsi="Times New Roman" w:cs="Times New Roman"/>
          <w:b/>
          <w:sz w:val="24"/>
          <w:szCs w:val="24"/>
        </w:rPr>
        <w:t>SORUMLULUKLARI;</w:t>
      </w:r>
    </w:p>
    <w:p w:rsidR="0057036B" w:rsidRPr="009423E1" w:rsidRDefault="00A739B5" w:rsidP="00B74B79">
      <w:pPr>
        <w:pStyle w:val="GvdeMetni"/>
        <w:spacing w:before="24" w:line="276" w:lineRule="auto"/>
        <w:ind w:left="272" w:right="269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a-) </w:t>
      </w:r>
      <w:r w:rsidRPr="009423E1">
        <w:rPr>
          <w:rFonts w:ascii="Times New Roman" w:hAnsi="Times New Roman" w:cs="Times New Roman"/>
        </w:rPr>
        <w:t xml:space="preserve">Federasyonumuz tarafından görevlendirilen İl Temsilcisinin, TOSSFED Atletizm </w:t>
      </w:r>
      <w:proofErr w:type="gramStart"/>
      <w:r w:rsidRPr="009423E1">
        <w:rPr>
          <w:rFonts w:ascii="Times New Roman" w:hAnsi="Times New Roman" w:cs="Times New Roman"/>
        </w:rPr>
        <w:t>branşı</w:t>
      </w:r>
      <w:proofErr w:type="gramEnd"/>
      <w:r w:rsidRPr="009423E1">
        <w:rPr>
          <w:rFonts w:ascii="Times New Roman" w:hAnsi="Times New Roman" w:cs="Times New Roman"/>
        </w:rPr>
        <w:t xml:space="preserve"> teknik kurulu ile iletişime geçmesi,</w:t>
      </w:r>
    </w:p>
    <w:p w:rsidR="0057036B" w:rsidRPr="009423E1" w:rsidRDefault="00A739B5" w:rsidP="00B74B79">
      <w:pPr>
        <w:pStyle w:val="GvdeMetni"/>
        <w:spacing w:before="5" w:line="276" w:lineRule="auto"/>
        <w:ind w:left="272" w:right="270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b-) </w:t>
      </w:r>
      <w:r w:rsidRPr="009423E1">
        <w:rPr>
          <w:rFonts w:ascii="Times New Roman" w:hAnsi="Times New Roman" w:cs="Times New Roman"/>
        </w:rPr>
        <w:t xml:space="preserve">İl Şampiyonası tarihini belirleyerek, gerekli zaman dilimi içinde spor il müdürlüğünün müsabaka il faaliyet programına </w:t>
      </w:r>
      <w:proofErr w:type="gramStart"/>
      <w:r w:rsidRPr="009423E1">
        <w:rPr>
          <w:rFonts w:ascii="Times New Roman" w:hAnsi="Times New Roman" w:cs="Times New Roman"/>
        </w:rPr>
        <w:t>dahil</w:t>
      </w:r>
      <w:proofErr w:type="gramEnd"/>
      <w:r w:rsidRPr="009423E1">
        <w:rPr>
          <w:rFonts w:ascii="Times New Roman" w:hAnsi="Times New Roman" w:cs="Times New Roman"/>
        </w:rPr>
        <w:t xml:space="preserve"> etmek, hakem, sağlık, güvenlik, madalya ve saha görevlendirilmelerini sağlaması.</w:t>
      </w:r>
    </w:p>
    <w:p w:rsidR="0057036B" w:rsidRPr="009423E1" w:rsidRDefault="00A739B5" w:rsidP="00B74B79">
      <w:pPr>
        <w:pStyle w:val="GvdeMetni"/>
        <w:spacing w:line="276" w:lineRule="auto"/>
        <w:ind w:left="272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c-) </w:t>
      </w:r>
      <w:r w:rsidRPr="009423E1">
        <w:rPr>
          <w:rFonts w:ascii="Times New Roman" w:hAnsi="Times New Roman" w:cs="Times New Roman"/>
        </w:rPr>
        <w:t>İlde yapılacak m</w:t>
      </w:r>
      <w:r w:rsidR="004C40E0">
        <w:rPr>
          <w:rFonts w:ascii="Times New Roman" w:hAnsi="Times New Roman" w:cs="Times New Roman"/>
        </w:rPr>
        <w:t xml:space="preserve">üsabakanın il ve </w:t>
      </w:r>
      <w:proofErr w:type="gramStart"/>
      <w:r w:rsidR="004C40E0">
        <w:rPr>
          <w:rFonts w:ascii="Times New Roman" w:hAnsi="Times New Roman" w:cs="Times New Roman"/>
        </w:rPr>
        <w:t xml:space="preserve">ilçelerdeki </w:t>
      </w:r>
      <w:r w:rsidRPr="009423E1">
        <w:rPr>
          <w:rFonts w:ascii="Times New Roman" w:hAnsi="Times New Roman" w:cs="Times New Roman"/>
        </w:rPr>
        <w:t xml:space="preserve"> tüm</w:t>
      </w:r>
      <w:proofErr w:type="gramEnd"/>
      <w:r w:rsidRPr="009423E1">
        <w:rPr>
          <w:rFonts w:ascii="Times New Roman" w:hAnsi="Times New Roman" w:cs="Times New Roman"/>
        </w:rPr>
        <w:t xml:space="preserve"> kulüplere duyurulması,</w:t>
      </w:r>
    </w:p>
    <w:p w:rsidR="0057036B" w:rsidRPr="009423E1" w:rsidRDefault="00A739B5" w:rsidP="00B74B79">
      <w:pPr>
        <w:pStyle w:val="GvdeMetni"/>
        <w:spacing w:before="24" w:line="276" w:lineRule="auto"/>
        <w:ind w:left="272" w:right="275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d-) </w:t>
      </w:r>
      <w:r w:rsidRPr="009423E1">
        <w:rPr>
          <w:rFonts w:ascii="Times New Roman" w:hAnsi="Times New Roman" w:cs="Times New Roman"/>
        </w:rPr>
        <w:t xml:space="preserve">İl müsabakası sonuçlarını Türkiye Şampiyonası </w:t>
      </w:r>
      <w:proofErr w:type="spellStart"/>
      <w:r w:rsidRPr="009423E1">
        <w:rPr>
          <w:rFonts w:ascii="Times New Roman" w:hAnsi="Times New Roman" w:cs="Times New Roman"/>
        </w:rPr>
        <w:t>reglemanında</w:t>
      </w:r>
      <w:proofErr w:type="spellEnd"/>
      <w:r w:rsidRPr="009423E1">
        <w:rPr>
          <w:rFonts w:ascii="Times New Roman" w:hAnsi="Times New Roman" w:cs="Times New Roman"/>
        </w:rPr>
        <w:t xml:space="preserve"> belirtilen sonuç </w:t>
      </w:r>
      <w:proofErr w:type="gramStart"/>
      <w:r w:rsidRPr="009423E1">
        <w:rPr>
          <w:rFonts w:ascii="Times New Roman" w:hAnsi="Times New Roman" w:cs="Times New Roman"/>
        </w:rPr>
        <w:t>bildirim  tarihinden</w:t>
      </w:r>
      <w:proofErr w:type="gramEnd"/>
      <w:r w:rsidRPr="009423E1">
        <w:rPr>
          <w:rFonts w:ascii="Times New Roman" w:hAnsi="Times New Roman" w:cs="Times New Roman"/>
        </w:rPr>
        <w:t xml:space="preserve"> önce federasyona</w:t>
      </w:r>
      <w:r w:rsidRPr="009423E1">
        <w:rPr>
          <w:rFonts w:ascii="Times New Roman" w:hAnsi="Times New Roman" w:cs="Times New Roman"/>
          <w:spacing w:val="-3"/>
        </w:rPr>
        <w:t xml:space="preserve"> </w:t>
      </w:r>
      <w:r w:rsidRPr="009423E1">
        <w:rPr>
          <w:rFonts w:ascii="Times New Roman" w:hAnsi="Times New Roman" w:cs="Times New Roman"/>
        </w:rPr>
        <w:t>gönderilmesi,</w:t>
      </w:r>
    </w:p>
    <w:p w:rsidR="00253375" w:rsidRPr="009423E1" w:rsidRDefault="00253375" w:rsidP="00B74B79">
      <w:pPr>
        <w:pStyle w:val="GvdeMetni"/>
        <w:spacing w:line="276" w:lineRule="auto"/>
        <w:ind w:left="272" w:right="270"/>
        <w:jc w:val="both"/>
        <w:rPr>
          <w:rFonts w:ascii="Times New Roman" w:hAnsi="Times New Roman" w:cs="Times New Roman"/>
          <w:b/>
        </w:rPr>
      </w:pPr>
    </w:p>
    <w:p w:rsidR="0057036B" w:rsidRPr="009423E1" w:rsidRDefault="00A739B5" w:rsidP="00B74B79">
      <w:pPr>
        <w:pStyle w:val="GvdeMetni"/>
        <w:spacing w:line="276" w:lineRule="auto"/>
        <w:ind w:left="272" w:right="270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e-) </w:t>
      </w:r>
      <w:r w:rsidRPr="009423E1">
        <w:rPr>
          <w:rFonts w:ascii="Times New Roman" w:hAnsi="Times New Roman" w:cs="Times New Roman"/>
        </w:rPr>
        <w:t>İl temsilcileri farklı illerde yarışmaya katılan kulüplerinin yarışma sonuçlarını; yarışmaya katıldıkları ilin il müdürlüklerinden alarak Federasyona bildirmesi gerekmektedir. (Resmî sonuçların gönderilmesi konusunda gecikme yaşanması durumunda doğacak tüm sorum</w:t>
      </w:r>
      <w:r w:rsidR="00253375" w:rsidRPr="009423E1">
        <w:rPr>
          <w:rFonts w:ascii="Times New Roman" w:hAnsi="Times New Roman" w:cs="Times New Roman"/>
        </w:rPr>
        <w:t>luluk il temsilcilerine aittir).</w:t>
      </w:r>
    </w:p>
    <w:p w:rsidR="0057036B" w:rsidRPr="009423E1" w:rsidRDefault="00A739B5" w:rsidP="00B74B79">
      <w:pPr>
        <w:pStyle w:val="GvdeMetni"/>
        <w:spacing w:before="74" w:line="276" w:lineRule="auto"/>
        <w:ind w:left="272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f-) </w:t>
      </w:r>
      <w:r w:rsidRPr="009423E1">
        <w:rPr>
          <w:rFonts w:ascii="Times New Roman" w:hAnsi="Times New Roman" w:cs="Times New Roman"/>
        </w:rPr>
        <w:t>İl Şampiyonası yarışma programı İl Temsilcisi tarafından, İl Tertip Komitesi ile belirlenerek yayınlanır.</w:t>
      </w:r>
    </w:p>
    <w:p w:rsidR="0057036B" w:rsidRPr="009423E1" w:rsidRDefault="00A739B5" w:rsidP="00B74B79">
      <w:pPr>
        <w:pStyle w:val="GvdeMetni"/>
        <w:spacing w:line="276" w:lineRule="auto"/>
        <w:ind w:left="272" w:right="339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>g-)</w:t>
      </w:r>
      <w:r w:rsidR="00253375" w:rsidRPr="009423E1">
        <w:rPr>
          <w:rFonts w:ascii="Times New Roman" w:hAnsi="Times New Roman" w:cs="Times New Roman"/>
          <w:b/>
        </w:rPr>
        <w:t xml:space="preserve"> </w:t>
      </w:r>
      <w:r w:rsidRPr="009423E1">
        <w:rPr>
          <w:rFonts w:ascii="Times New Roman" w:hAnsi="Times New Roman" w:cs="Times New Roman"/>
        </w:rPr>
        <w:t xml:space="preserve">Isınma anında, müsabakalar esnasında ve itiraz durumunda kafile listesinde bulunan idareci veya </w:t>
      </w:r>
      <w:proofErr w:type="gramStart"/>
      <w:r w:rsidRPr="009423E1">
        <w:rPr>
          <w:rFonts w:ascii="Times New Roman" w:hAnsi="Times New Roman" w:cs="Times New Roman"/>
        </w:rPr>
        <w:t>antrenör</w:t>
      </w:r>
      <w:proofErr w:type="gramEnd"/>
      <w:r w:rsidRPr="009423E1">
        <w:rPr>
          <w:rFonts w:ascii="Times New Roman" w:hAnsi="Times New Roman" w:cs="Times New Roman"/>
        </w:rPr>
        <w:t xml:space="preserve"> dışında hiç kimse</w:t>
      </w:r>
      <w:r w:rsidRPr="009423E1">
        <w:rPr>
          <w:rFonts w:ascii="Times New Roman" w:hAnsi="Times New Roman" w:cs="Times New Roman"/>
          <w:spacing w:val="-4"/>
        </w:rPr>
        <w:t xml:space="preserve"> </w:t>
      </w:r>
      <w:r w:rsidRPr="009423E1">
        <w:rPr>
          <w:rFonts w:ascii="Times New Roman" w:hAnsi="Times New Roman" w:cs="Times New Roman"/>
        </w:rPr>
        <w:t>olmamalıdır.</w:t>
      </w:r>
    </w:p>
    <w:p w:rsidR="0057036B" w:rsidRDefault="00A739B5" w:rsidP="00B74B79">
      <w:pPr>
        <w:pStyle w:val="GvdeMetni"/>
        <w:spacing w:line="276" w:lineRule="auto"/>
        <w:ind w:left="272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  <w:b/>
        </w:rPr>
        <w:t xml:space="preserve">ğ-) </w:t>
      </w:r>
      <w:r w:rsidRPr="009423E1">
        <w:rPr>
          <w:rFonts w:ascii="Times New Roman" w:hAnsi="Times New Roman" w:cs="Times New Roman"/>
        </w:rPr>
        <w:t>Yarışta itiraz olması durumunda itirazlar yazılı olarak İl Tertip Komitesine ve Baş Hakeme yapılacaktır.</w:t>
      </w:r>
    </w:p>
    <w:p w:rsidR="002F6074" w:rsidRDefault="002F6074" w:rsidP="00B74B79">
      <w:pPr>
        <w:pStyle w:val="GvdeMetni"/>
        <w:spacing w:line="276" w:lineRule="auto"/>
        <w:ind w:left="272"/>
        <w:jc w:val="both"/>
        <w:rPr>
          <w:rFonts w:ascii="Times New Roman" w:hAnsi="Times New Roman" w:cs="Times New Roman"/>
        </w:rPr>
      </w:pPr>
    </w:p>
    <w:p w:rsidR="002F6074" w:rsidRDefault="002F6074" w:rsidP="00B74B79">
      <w:pPr>
        <w:pStyle w:val="GvdeMetni"/>
        <w:spacing w:line="276" w:lineRule="auto"/>
        <w:ind w:left="272"/>
        <w:jc w:val="both"/>
        <w:rPr>
          <w:rFonts w:ascii="Times New Roman" w:hAnsi="Times New Roman" w:cs="Times New Roman"/>
        </w:rPr>
      </w:pPr>
    </w:p>
    <w:p w:rsidR="002F6074" w:rsidRDefault="002F6074" w:rsidP="00B74B79">
      <w:pPr>
        <w:pStyle w:val="GvdeMetni"/>
        <w:spacing w:line="276" w:lineRule="auto"/>
        <w:ind w:left="272"/>
        <w:jc w:val="both"/>
        <w:rPr>
          <w:rFonts w:ascii="Times New Roman" w:hAnsi="Times New Roman" w:cs="Times New Roman"/>
        </w:rPr>
      </w:pPr>
    </w:p>
    <w:p w:rsidR="002F6074" w:rsidRPr="009423E1" w:rsidRDefault="002F6074" w:rsidP="00B74B79">
      <w:pPr>
        <w:pStyle w:val="GvdeMetni"/>
        <w:spacing w:line="276" w:lineRule="auto"/>
        <w:ind w:left="272"/>
        <w:jc w:val="both"/>
        <w:rPr>
          <w:rFonts w:ascii="Times New Roman" w:hAnsi="Times New Roman" w:cs="Times New Roman"/>
        </w:rPr>
      </w:pPr>
    </w:p>
    <w:p w:rsidR="0057036B" w:rsidRPr="009423E1" w:rsidRDefault="0057036B" w:rsidP="00B74B79">
      <w:pPr>
        <w:pStyle w:val="GvdeMetni"/>
        <w:spacing w:before="11" w:line="276" w:lineRule="auto"/>
        <w:jc w:val="both"/>
        <w:rPr>
          <w:rFonts w:ascii="Times New Roman" w:hAnsi="Times New Roman" w:cs="Times New Roman"/>
        </w:rPr>
      </w:pPr>
    </w:p>
    <w:p w:rsidR="0057036B" w:rsidRPr="009423E1" w:rsidRDefault="00A739B5" w:rsidP="00B74B79">
      <w:pPr>
        <w:pStyle w:val="Balk2"/>
        <w:numPr>
          <w:ilvl w:val="0"/>
          <w:numId w:val="3"/>
        </w:numPr>
        <w:tabs>
          <w:tab w:val="left" w:pos="475"/>
        </w:tabs>
        <w:spacing w:line="276" w:lineRule="auto"/>
        <w:ind w:hanging="203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TÜRKİYE ATLETİZM ŞAMPİYONASINA</w:t>
      </w:r>
      <w:r w:rsidRPr="009423E1">
        <w:rPr>
          <w:rFonts w:ascii="Times New Roman" w:hAnsi="Times New Roman" w:cs="Times New Roman"/>
          <w:spacing w:val="-3"/>
        </w:rPr>
        <w:t xml:space="preserve"> </w:t>
      </w:r>
      <w:r w:rsidRPr="009423E1">
        <w:rPr>
          <w:rFonts w:ascii="Times New Roman" w:hAnsi="Times New Roman" w:cs="Times New Roman"/>
        </w:rPr>
        <w:t>KATILIM:</w:t>
      </w:r>
    </w:p>
    <w:p w:rsidR="0057036B" w:rsidRPr="009423E1" w:rsidRDefault="00253375" w:rsidP="00B74B79">
      <w:pPr>
        <w:spacing w:before="123" w:line="276" w:lineRule="auto"/>
        <w:ind w:left="272" w:right="27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3E1">
        <w:rPr>
          <w:rFonts w:ascii="Times New Roman" w:hAnsi="Times New Roman" w:cs="Times New Roman"/>
          <w:b/>
          <w:i/>
          <w:sz w:val="24"/>
          <w:szCs w:val="24"/>
        </w:rPr>
        <w:t xml:space="preserve">a-) </w:t>
      </w:r>
      <w:r w:rsidRPr="009423E1">
        <w:rPr>
          <w:rFonts w:ascii="Times New Roman" w:hAnsi="Times New Roman" w:cs="Times New Roman"/>
          <w:i/>
          <w:sz w:val="24"/>
          <w:szCs w:val="24"/>
        </w:rPr>
        <w:t>Sporcular ekte bulunan “2023</w:t>
      </w:r>
      <w:r w:rsidR="00A739B5" w:rsidRPr="009423E1">
        <w:rPr>
          <w:rFonts w:ascii="Times New Roman" w:hAnsi="Times New Roman" w:cs="Times New Roman"/>
          <w:i/>
          <w:sz w:val="24"/>
          <w:szCs w:val="24"/>
        </w:rPr>
        <w:t xml:space="preserve"> TÜRKİYE ATLETİZM ŞAMPİYONASI KATILIM </w:t>
      </w:r>
      <w:proofErr w:type="spellStart"/>
      <w:r w:rsidR="00A739B5" w:rsidRPr="009423E1">
        <w:rPr>
          <w:rFonts w:ascii="Times New Roman" w:hAnsi="Times New Roman" w:cs="Times New Roman"/>
          <w:i/>
          <w:sz w:val="24"/>
          <w:szCs w:val="24"/>
        </w:rPr>
        <w:t>BARAJLARI”na</w:t>
      </w:r>
      <w:proofErr w:type="spellEnd"/>
      <w:r w:rsidR="00A739B5" w:rsidRPr="009423E1">
        <w:rPr>
          <w:rFonts w:ascii="Times New Roman" w:hAnsi="Times New Roman" w:cs="Times New Roman"/>
          <w:i/>
          <w:sz w:val="24"/>
          <w:szCs w:val="24"/>
        </w:rPr>
        <w:t xml:space="preserve"> göre; illerinde barajı geçen sporcuların Resmi Sonuçları Federasyona ulaşmasının ardından Türkiye Şampiyonasına katılmaya hak kazanmış sporcu listeleri</w:t>
      </w:r>
      <w:hyperlink r:id="rId10">
        <w:r w:rsidR="00A739B5" w:rsidRPr="009423E1">
          <w:rPr>
            <w:rFonts w:ascii="Times New Roman" w:hAnsi="Times New Roman" w:cs="Times New Roman"/>
            <w:i/>
            <w:sz w:val="24"/>
            <w:szCs w:val="24"/>
          </w:rPr>
          <w:t xml:space="preserve"> www.tossfed.gov.tr</w:t>
        </w:r>
      </w:hyperlink>
      <w:r w:rsidR="00A739B5" w:rsidRPr="009423E1">
        <w:rPr>
          <w:rFonts w:ascii="Times New Roman" w:hAnsi="Times New Roman" w:cs="Times New Roman"/>
          <w:i/>
          <w:sz w:val="24"/>
          <w:szCs w:val="24"/>
        </w:rPr>
        <w:t xml:space="preserve"> adresinde yayınlanır.</w:t>
      </w:r>
    </w:p>
    <w:p w:rsidR="0057036B" w:rsidRPr="009423E1" w:rsidRDefault="00A739B5" w:rsidP="00B74B79">
      <w:pPr>
        <w:spacing w:line="276" w:lineRule="auto"/>
        <w:ind w:left="272" w:right="27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3E1">
        <w:rPr>
          <w:rFonts w:ascii="Times New Roman" w:hAnsi="Times New Roman" w:cs="Times New Roman"/>
          <w:b/>
          <w:i/>
          <w:sz w:val="24"/>
          <w:szCs w:val="24"/>
        </w:rPr>
        <w:t>b-)</w:t>
      </w:r>
      <w:r w:rsidRPr="009423E1">
        <w:rPr>
          <w:rFonts w:ascii="Times New Roman" w:hAnsi="Times New Roman" w:cs="Times New Roman"/>
          <w:i/>
          <w:sz w:val="24"/>
          <w:szCs w:val="24"/>
        </w:rPr>
        <w:t xml:space="preserve"> Türkiye</w:t>
      </w:r>
      <w:r w:rsidR="00253375" w:rsidRPr="009423E1">
        <w:rPr>
          <w:rFonts w:ascii="Times New Roman" w:hAnsi="Times New Roman" w:cs="Times New Roman"/>
          <w:i/>
          <w:sz w:val="24"/>
          <w:szCs w:val="24"/>
        </w:rPr>
        <w:t xml:space="preserve"> Şampiyonalarına, </w:t>
      </w:r>
      <w:proofErr w:type="spellStart"/>
      <w:r w:rsidR="00253375" w:rsidRPr="009423E1">
        <w:rPr>
          <w:rFonts w:ascii="Times New Roman" w:hAnsi="Times New Roman" w:cs="Times New Roman"/>
          <w:i/>
          <w:sz w:val="24"/>
          <w:szCs w:val="24"/>
        </w:rPr>
        <w:t>Tössfed’e</w:t>
      </w:r>
      <w:proofErr w:type="spellEnd"/>
      <w:r w:rsidR="00253375" w:rsidRPr="009423E1">
        <w:rPr>
          <w:rFonts w:ascii="Times New Roman" w:hAnsi="Times New Roman" w:cs="Times New Roman"/>
          <w:i/>
          <w:sz w:val="24"/>
          <w:szCs w:val="24"/>
        </w:rPr>
        <w:t xml:space="preserve"> 2023</w:t>
      </w:r>
      <w:r w:rsidRPr="009423E1">
        <w:rPr>
          <w:rFonts w:ascii="Times New Roman" w:hAnsi="Times New Roman" w:cs="Times New Roman"/>
          <w:i/>
          <w:sz w:val="24"/>
          <w:szCs w:val="24"/>
        </w:rPr>
        <w:t xml:space="preserve"> yılı akredite olan ku</w:t>
      </w:r>
      <w:r w:rsidR="00253375" w:rsidRPr="009423E1">
        <w:rPr>
          <w:rFonts w:ascii="Times New Roman" w:hAnsi="Times New Roman" w:cs="Times New Roman"/>
          <w:i/>
          <w:sz w:val="24"/>
          <w:szCs w:val="24"/>
        </w:rPr>
        <w:t>lüp sporcuları katılabilir. 2023</w:t>
      </w:r>
      <w:r w:rsidRPr="009423E1">
        <w:rPr>
          <w:rFonts w:ascii="Times New Roman" w:hAnsi="Times New Roman" w:cs="Times New Roman"/>
          <w:i/>
          <w:sz w:val="24"/>
          <w:szCs w:val="24"/>
        </w:rPr>
        <w:t xml:space="preserve"> yılı spor hizmet ve faaliyetlerine katılmak için Federasyonumuza başvuran Kulüpler, İsim Listelerine İl Temsilcilerinden ulaşabilirler.</w:t>
      </w:r>
    </w:p>
    <w:p w:rsidR="0057036B" w:rsidRPr="009423E1" w:rsidRDefault="00A739B5" w:rsidP="00B74B79">
      <w:pPr>
        <w:pStyle w:val="ListeParagraf"/>
        <w:numPr>
          <w:ilvl w:val="0"/>
          <w:numId w:val="3"/>
        </w:numPr>
        <w:tabs>
          <w:tab w:val="left" w:pos="564"/>
        </w:tabs>
        <w:spacing w:before="118" w:line="276" w:lineRule="auto"/>
        <w:ind w:left="563" w:hanging="2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>ANTRENÖR VE</w:t>
      </w:r>
      <w:r w:rsidRPr="009423E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423E1">
        <w:rPr>
          <w:rFonts w:ascii="Times New Roman" w:hAnsi="Times New Roman" w:cs="Times New Roman"/>
          <w:b/>
          <w:sz w:val="24"/>
          <w:szCs w:val="24"/>
        </w:rPr>
        <w:t>SPORCULAR:</w:t>
      </w:r>
    </w:p>
    <w:p w:rsidR="0057036B" w:rsidRPr="009423E1" w:rsidRDefault="00A739B5" w:rsidP="00B74B79">
      <w:pPr>
        <w:pStyle w:val="GvdeMetni"/>
        <w:spacing w:before="119" w:line="276" w:lineRule="auto"/>
        <w:ind w:left="272" w:right="339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a-) Sporcu ve Antrenörler Açılış Seremonisine spor kıyafeti (Eşofman ve spor ayakkabısı) ile katılmak</w:t>
      </w:r>
      <w:r w:rsidRPr="009423E1">
        <w:rPr>
          <w:rFonts w:ascii="Times New Roman" w:hAnsi="Times New Roman" w:cs="Times New Roman"/>
          <w:spacing w:val="-1"/>
        </w:rPr>
        <w:t xml:space="preserve"> </w:t>
      </w:r>
      <w:r w:rsidRPr="009423E1">
        <w:rPr>
          <w:rFonts w:ascii="Times New Roman" w:hAnsi="Times New Roman" w:cs="Times New Roman"/>
        </w:rPr>
        <w:t>zorundadırlar.</w:t>
      </w:r>
    </w:p>
    <w:p w:rsidR="0057036B" w:rsidRPr="009423E1" w:rsidRDefault="00A739B5" w:rsidP="00B74B79">
      <w:pPr>
        <w:pStyle w:val="GvdeMetni"/>
        <w:spacing w:before="120" w:line="276" w:lineRule="auto"/>
        <w:ind w:left="272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b-)Yarışmalar esnas</w:t>
      </w:r>
      <w:r w:rsidR="00F34EA9" w:rsidRPr="009423E1">
        <w:rPr>
          <w:rFonts w:ascii="Times New Roman" w:hAnsi="Times New Roman" w:cs="Times New Roman"/>
        </w:rPr>
        <w:t xml:space="preserve">ında </w:t>
      </w:r>
      <w:proofErr w:type="gramStart"/>
      <w:r w:rsidR="00F34EA9" w:rsidRPr="009423E1">
        <w:rPr>
          <w:rFonts w:ascii="Times New Roman" w:hAnsi="Times New Roman" w:cs="Times New Roman"/>
        </w:rPr>
        <w:t>antrenörler</w:t>
      </w:r>
      <w:proofErr w:type="gramEnd"/>
      <w:r w:rsidR="00F34EA9" w:rsidRPr="009423E1">
        <w:rPr>
          <w:rFonts w:ascii="Times New Roman" w:hAnsi="Times New Roman" w:cs="Times New Roman"/>
        </w:rPr>
        <w:t xml:space="preserve"> spor kıyafet (e</w:t>
      </w:r>
      <w:r w:rsidRPr="009423E1">
        <w:rPr>
          <w:rFonts w:ascii="Times New Roman" w:hAnsi="Times New Roman" w:cs="Times New Roman"/>
        </w:rPr>
        <w:t>şofman ve spor ayakkabısı) giymek zorundadır.</w:t>
      </w:r>
    </w:p>
    <w:p w:rsidR="0057036B" w:rsidRPr="009423E1" w:rsidRDefault="00A739B5" w:rsidP="00B74B79">
      <w:pPr>
        <w:pStyle w:val="GvdeMetni"/>
        <w:tabs>
          <w:tab w:val="left" w:pos="3920"/>
        </w:tabs>
        <w:spacing w:before="120" w:line="276" w:lineRule="auto"/>
        <w:ind w:left="272" w:right="339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c-)   Sporcular</w:t>
      </w:r>
      <w:r w:rsidRPr="009423E1">
        <w:rPr>
          <w:rFonts w:ascii="Times New Roman" w:hAnsi="Times New Roman" w:cs="Times New Roman"/>
          <w:spacing w:val="39"/>
        </w:rPr>
        <w:t xml:space="preserve"> </w:t>
      </w:r>
      <w:r w:rsidR="00F34EA9" w:rsidRPr="009423E1">
        <w:rPr>
          <w:rFonts w:ascii="Times New Roman" w:hAnsi="Times New Roman" w:cs="Times New Roman"/>
        </w:rPr>
        <w:t>müsabakaya</w:t>
      </w:r>
      <w:r w:rsidRPr="009423E1">
        <w:rPr>
          <w:rFonts w:ascii="Times New Roman" w:hAnsi="Times New Roman" w:cs="Times New Roman"/>
          <w:spacing w:val="21"/>
        </w:rPr>
        <w:t xml:space="preserve"> </w:t>
      </w:r>
      <w:r w:rsidR="00253375" w:rsidRPr="009423E1">
        <w:rPr>
          <w:rFonts w:ascii="Times New Roman" w:hAnsi="Times New Roman" w:cs="Times New Roman"/>
        </w:rPr>
        <w:t>uygun</w:t>
      </w:r>
      <w:r w:rsidR="00253375" w:rsidRPr="009423E1">
        <w:rPr>
          <w:rFonts w:ascii="Times New Roman" w:hAnsi="Times New Roman" w:cs="Times New Roman"/>
        </w:rPr>
        <w:tab/>
        <w:t>forma/</w:t>
      </w:r>
      <w:r w:rsidRPr="009423E1">
        <w:rPr>
          <w:rFonts w:ascii="Times New Roman" w:hAnsi="Times New Roman" w:cs="Times New Roman"/>
        </w:rPr>
        <w:t>şort ile katılmak zorundadır. İl şampiyonasın da sporcular müsabakaya milli takım forması ile</w:t>
      </w:r>
      <w:r w:rsidRPr="009423E1">
        <w:rPr>
          <w:rFonts w:ascii="Times New Roman" w:hAnsi="Times New Roman" w:cs="Times New Roman"/>
          <w:spacing w:val="-6"/>
        </w:rPr>
        <w:t xml:space="preserve"> </w:t>
      </w:r>
      <w:r w:rsidRPr="009423E1">
        <w:rPr>
          <w:rFonts w:ascii="Times New Roman" w:hAnsi="Times New Roman" w:cs="Times New Roman"/>
        </w:rPr>
        <w:t>katılamazlar.</w:t>
      </w:r>
    </w:p>
    <w:p w:rsidR="0057036B" w:rsidRPr="009423E1" w:rsidRDefault="00A739B5" w:rsidP="00B74B79">
      <w:pPr>
        <w:pStyle w:val="GvdeMetni"/>
        <w:spacing w:line="276" w:lineRule="auto"/>
        <w:ind w:left="272" w:right="339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d-)</w:t>
      </w:r>
      <w:r w:rsidR="00253375" w:rsidRPr="009423E1">
        <w:rPr>
          <w:rFonts w:ascii="Times New Roman" w:hAnsi="Times New Roman" w:cs="Times New Roman"/>
        </w:rPr>
        <w:t xml:space="preserve"> </w:t>
      </w:r>
      <w:r w:rsidRPr="009423E1">
        <w:rPr>
          <w:rFonts w:ascii="Times New Roman" w:hAnsi="Times New Roman" w:cs="Times New Roman"/>
        </w:rPr>
        <w:t>İl müsabakalarında madalya töreni yapılacak olup; İlk üç dereceyi alan sporcular madaly</w:t>
      </w:r>
      <w:r w:rsidR="00F34EA9" w:rsidRPr="009423E1">
        <w:rPr>
          <w:rFonts w:ascii="Times New Roman" w:hAnsi="Times New Roman" w:cs="Times New Roman"/>
        </w:rPr>
        <w:t>a kürsüsüne kulüp kıyafetleri (e</w:t>
      </w:r>
      <w:r w:rsidRPr="009423E1">
        <w:rPr>
          <w:rFonts w:ascii="Times New Roman" w:hAnsi="Times New Roman" w:cs="Times New Roman"/>
        </w:rPr>
        <w:t>şofman veya şort-tişört ve spor ayakkabısı) ile çıkmaları zorunludur.</w:t>
      </w:r>
    </w:p>
    <w:p w:rsidR="0057036B" w:rsidRPr="009423E1" w:rsidRDefault="00A739B5" w:rsidP="00B74B79">
      <w:pPr>
        <w:pStyle w:val="Balk2"/>
        <w:numPr>
          <w:ilvl w:val="0"/>
          <w:numId w:val="3"/>
        </w:numPr>
        <w:tabs>
          <w:tab w:val="left" w:pos="448"/>
        </w:tabs>
        <w:spacing w:before="113" w:line="276" w:lineRule="auto"/>
        <w:ind w:left="447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İTİRAZLAR:</w:t>
      </w:r>
    </w:p>
    <w:p w:rsidR="0057036B" w:rsidRPr="009423E1" w:rsidRDefault="00A739B5" w:rsidP="00B74B79">
      <w:pPr>
        <w:pStyle w:val="ListeParagraf"/>
        <w:numPr>
          <w:ilvl w:val="0"/>
          <w:numId w:val="2"/>
        </w:numPr>
        <w:tabs>
          <w:tab w:val="left" w:pos="634"/>
        </w:tabs>
        <w:spacing w:before="122" w:line="276" w:lineRule="auto"/>
        <w:ind w:right="273"/>
        <w:jc w:val="both"/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  <w:sz w:val="24"/>
          <w:szCs w:val="24"/>
        </w:rPr>
        <w:t xml:space="preserve">İl Şampiyonalarında İtirazlar; itirazı yapılacak müsabakanın sonucun ilan edilmesini takiben 30 (otuz) </w:t>
      </w:r>
      <w:proofErr w:type="spellStart"/>
      <w:r w:rsidRPr="009423E1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9423E1">
        <w:rPr>
          <w:rFonts w:ascii="Times New Roman" w:hAnsi="Times New Roman" w:cs="Times New Roman"/>
          <w:sz w:val="24"/>
          <w:szCs w:val="24"/>
        </w:rPr>
        <w:t xml:space="preserve"> içerisinde yazılı dilekçe ve tutanak ile birlikte İl Temsilcisi ile </w:t>
      </w:r>
      <w:proofErr w:type="spellStart"/>
      <w:r w:rsidRPr="009423E1">
        <w:rPr>
          <w:rFonts w:ascii="Times New Roman" w:hAnsi="Times New Roman" w:cs="Times New Roman"/>
          <w:sz w:val="24"/>
          <w:szCs w:val="24"/>
        </w:rPr>
        <w:t>Başhakem’e</w:t>
      </w:r>
      <w:proofErr w:type="spellEnd"/>
      <w:r w:rsidRPr="009423E1">
        <w:rPr>
          <w:rFonts w:ascii="Times New Roman" w:hAnsi="Times New Roman" w:cs="Times New Roman"/>
          <w:sz w:val="24"/>
          <w:szCs w:val="24"/>
        </w:rPr>
        <w:t xml:space="preserve"> teslim ederek itirazını bildirebilir. Yazılı olmayan itirazlar dikkate alınmayacağı gibi, Resmi sonucun ilan edilmesinden 30 (otuz) </w:t>
      </w:r>
      <w:proofErr w:type="spellStart"/>
      <w:r w:rsidRPr="009423E1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Pr="009423E1">
        <w:rPr>
          <w:rFonts w:ascii="Times New Roman" w:hAnsi="Times New Roman" w:cs="Times New Roman"/>
          <w:sz w:val="24"/>
          <w:szCs w:val="24"/>
        </w:rPr>
        <w:t xml:space="preserve"> sonra da hiçbir itiraz dikkate</w:t>
      </w:r>
      <w:r w:rsidRPr="009423E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23E1">
        <w:rPr>
          <w:rFonts w:ascii="Times New Roman" w:hAnsi="Times New Roman" w:cs="Times New Roman"/>
          <w:sz w:val="24"/>
          <w:szCs w:val="24"/>
        </w:rPr>
        <w:t>alınmaz.</w:t>
      </w:r>
    </w:p>
    <w:p w:rsidR="0057036B" w:rsidRPr="009423E1" w:rsidRDefault="00A739B5" w:rsidP="00B74B79">
      <w:pPr>
        <w:pStyle w:val="Balk2"/>
        <w:numPr>
          <w:ilvl w:val="0"/>
          <w:numId w:val="3"/>
        </w:numPr>
        <w:tabs>
          <w:tab w:val="left" w:pos="533"/>
        </w:tabs>
        <w:spacing w:before="117" w:line="276" w:lineRule="auto"/>
        <w:ind w:left="532" w:hanging="261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İDARİ</w:t>
      </w:r>
      <w:r w:rsidRPr="009423E1">
        <w:rPr>
          <w:rFonts w:ascii="Times New Roman" w:hAnsi="Times New Roman" w:cs="Times New Roman"/>
          <w:spacing w:val="-2"/>
        </w:rPr>
        <w:t xml:space="preserve"> </w:t>
      </w:r>
      <w:r w:rsidRPr="009423E1">
        <w:rPr>
          <w:rFonts w:ascii="Times New Roman" w:hAnsi="Times New Roman" w:cs="Times New Roman"/>
        </w:rPr>
        <w:t>BİLGİLER:</w:t>
      </w:r>
    </w:p>
    <w:p w:rsidR="0057036B" w:rsidRPr="009423E1" w:rsidRDefault="00A739B5" w:rsidP="00B74B79">
      <w:pPr>
        <w:pStyle w:val="ListeParagraf"/>
        <w:numPr>
          <w:ilvl w:val="0"/>
          <w:numId w:val="2"/>
        </w:numPr>
        <w:tabs>
          <w:tab w:val="left" w:pos="633"/>
          <w:tab w:val="left" w:pos="634"/>
          <w:tab w:val="left" w:pos="1568"/>
          <w:tab w:val="left" w:pos="2768"/>
          <w:tab w:val="left" w:pos="3746"/>
          <w:tab w:val="left" w:pos="4307"/>
          <w:tab w:val="left" w:pos="5266"/>
          <w:tab w:val="left" w:pos="5695"/>
          <w:tab w:val="left" w:pos="6352"/>
          <w:tab w:val="left" w:pos="6698"/>
          <w:tab w:val="left" w:pos="8312"/>
          <w:tab w:val="left" w:pos="9090"/>
        </w:tabs>
        <w:spacing w:before="120" w:line="276" w:lineRule="auto"/>
        <w:ind w:right="280"/>
        <w:jc w:val="both"/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  <w:sz w:val="24"/>
          <w:szCs w:val="24"/>
        </w:rPr>
        <w:t>Katılım</w:t>
      </w:r>
      <w:r w:rsidRPr="009423E1">
        <w:rPr>
          <w:rFonts w:ascii="Times New Roman" w:hAnsi="Times New Roman" w:cs="Times New Roman"/>
          <w:sz w:val="24"/>
          <w:szCs w:val="24"/>
        </w:rPr>
        <w:tab/>
        <w:t>Formunun</w:t>
      </w:r>
      <w:r w:rsidRPr="009423E1">
        <w:rPr>
          <w:rFonts w:ascii="Times New Roman" w:hAnsi="Times New Roman" w:cs="Times New Roman"/>
          <w:sz w:val="24"/>
          <w:szCs w:val="24"/>
        </w:rPr>
        <w:tab/>
        <w:t>çıktısını</w:t>
      </w:r>
      <w:r w:rsidRPr="009423E1">
        <w:rPr>
          <w:rFonts w:ascii="Times New Roman" w:hAnsi="Times New Roman" w:cs="Times New Roman"/>
          <w:sz w:val="24"/>
          <w:szCs w:val="24"/>
        </w:rPr>
        <w:tab/>
        <w:t>alıp</w:t>
      </w:r>
      <w:r w:rsidRPr="009423E1">
        <w:rPr>
          <w:rFonts w:ascii="Times New Roman" w:hAnsi="Times New Roman" w:cs="Times New Roman"/>
          <w:sz w:val="24"/>
          <w:szCs w:val="24"/>
        </w:rPr>
        <w:tab/>
        <w:t>Gençlik</w:t>
      </w:r>
      <w:r w:rsidRPr="009423E1">
        <w:rPr>
          <w:rFonts w:ascii="Times New Roman" w:hAnsi="Times New Roman" w:cs="Times New Roman"/>
          <w:sz w:val="24"/>
          <w:szCs w:val="24"/>
        </w:rPr>
        <w:tab/>
        <w:t>ve</w:t>
      </w:r>
      <w:r w:rsidRPr="009423E1">
        <w:rPr>
          <w:rFonts w:ascii="Times New Roman" w:hAnsi="Times New Roman" w:cs="Times New Roman"/>
          <w:sz w:val="24"/>
          <w:szCs w:val="24"/>
        </w:rPr>
        <w:tab/>
        <w:t>Spor</w:t>
      </w:r>
      <w:r w:rsidRPr="009423E1">
        <w:rPr>
          <w:rFonts w:ascii="Times New Roman" w:hAnsi="Times New Roman" w:cs="Times New Roman"/>
          <w:sz w:val="24"/>
          <w:szCs w:val="24"/>
        </w:rPr>
        <w:tab/>
        <w:t>İl</w:t>
      </w:r>
      <w:r w:rsidRPr="009423E1">
        <w:rPr>
          <w:rFonts w:ascii="Times New Roman" w:hAnsi="Times New Roman" w:cs="Times New Roman"/>
          <w:sz w:val="24"/>
          <w:szCs w:val="24"/>
        </w:rPr>
        <w:tab/>
        <w:t>Müdürlüğünce</w:t>
      </w:r>
      <w:r w:rsidRPr="009423E1">
        <w:rPr>
          <w:rFonts w:ascii="Times New Roman" w:hAnsi="Times New Roman" w:cs="Times New Roman"/>
          <w:sz w:val="24"/>
          <w:szCs w:val="24"/>
        </w:rPr>
        <w:tab/>
        <w:t>tasdik</w:t>
      </w:r>
      <w:r w:rsidRPr="009423E1">
        <w:rPr>
          <w:rFonts w:ascii="Times New Roman" w:hAnsi="Times New Roman" w:cs="Times New Roman"/>
          <w:sz w:val="24"/>
          <w:szCs w:val="24"/>
        </w:rPr>
        <w:tab/>
      </w:r>
      <w:r w:rsidRPr="009423E1">
        <w:rPr>
          <w:rFonts w:ascii="Times New Roman" w:hAnsi="Times New Roman" w:cs="Times New Roman"/>
          <w:spacing w:val="-3"/>
          <w:sz w:val="24"/>
          <w:szCs w:val="24"/>
        </w:rPr>
        <w:t xml:space="preserve">edilmesi </w:t>
      </w:r>
      <w:r w:rsidRPr="009423E1">
        <w:rPr>
          <w:rFonts w:ascii="Times New Roman" w:hAnsi="Times New Roman" w:cs="Times New Roman"/>
          <w:sz w:val="24"/>
          <w:szCs w:val="24"/>
        </w:rPr>
        <w:t>gerekmektedir.</w:t>
      </w:r>
    </w:p>
    <w:p w:rsidR="0057036B" w:rsidRPr="009423E1" w:rsidRDefault="00A739B5" w:rsidP="00B74B79">
      <w:pPr>
        <w:pStyle w:val="ListeParagraf"/>
        <w:numPr>
          <w:ilvl w:val="0"/>
          <w:numId w:val="2"/>
        </w:numPr>
        <w:tabs>
          <w:tab w:val="left" w:pos="630"/>
          <w:tab w:val="left" w:pos="631"/>
        </w:tabs>
        <w:spacing w:before="122" w:line="276" w:lineRule="auto"/>
        <w:ind w:left="630" w:right="276" w:hanging="359"/>
        <w:jc w:val="both"/>
        <w:rPr>
          <w:rFonts w:ascii="Times New Roman" w:hAnsi="Times New Roman" w:cs="Times New Roman"/>
          <w:sz w:val="24"/>
          <w:szCs w:val="24"/>
        </w:rPr>
      </w:pPr>
      <w:r w:rsidRPr="009423E1">
        <w:rPr>
          <w:rFonts w:ascii="Times New Roman" w:hAnsi="Times New Roman" w:cs="Times New Roman"/>
          <w:sz w:val="24"/>
          <w:szCs w:val="24"/>
        </w:rPr>
        <w:t xml:space="preserve">Kulüpler tasdik ettirilen katılım formu ile birlikte </w:t>
      </w:r>
      <w:r w:rsidR="00F34EA9" w:rsidRPr="009423E1">
        <w:rPr>
          <w:rFonts w:ascii="Times New Roman" w:hAnsi="Times New Roman" w:cs="Times New Roman"/>
          <w:sz w:val="24"/>
          <w:szCs w:val="24"/>
        </w:rPr>
        <w:t>sporcu lisansları, k</w:t>
      </w:r>
      <w:r w:rsidRPr="009423E1">
        <w:rPr>
          <w:rFonts w:ascii="Times New Roman" w:hAnsi="Times New Roman" w:cs="Times New Roman"/>
          <w:sz w:val="24"/>
          <w:szCs w:val="24"/>
        </w:rPr>
        <w:t>imlikleri ile il temsilcisi veya müsabaka yetkililerine eksiksiz olarak teslim</w:t>
      </w:r>
      <w:r w:rsidRPr="009423E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423E1">
        <w:rPr>
          <w:rFonts w:ascii="Times New Roman" w:hAnsi="Times New Roman" w:cs="Times New Roman"/>
          <w:sz w:val="24"/>
          <w:szCs w:val="24"/>
        </w:rPr>
        <w:t>edecektir.</w:t>
      </w:r>
    </w:p>
    <w:p w:rsidR="00A72070" w:rsidRPr="00A72070" w:rsidRDefault="00A72070" w:rsidP="00A72070">
      <w:pPr>
        <w:pStyle w:val="ListeParagraf"/>
        <w:tabs>
          <w:tab w:val="left" w:pos="630"/>
          <w:tab w:val="left" w:pos="631"/>
        </w:tabs>
        <w:spacing w:before="126" w:line="276" w:lineRule="auto"/>
        <w:ind w:left="63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070" w:rsidRPr="00A72070" w:rsidRDefault="00A72070" w:rsidP="00A72070">
      <w:pPr>
        <w:pStyle w:val="ListeParagraf"/>
        <w:tabs>
          <w:tab w:val="left" w:pos="630"/>
          <w:tab w:val="left" w:pos="631"/>
        </w:tabs>
        <w:spacing w:before="126" w:line="276" w:lineRule="auto"/>
        <w:ind w:left="63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36B" w:rsidRPr="009423E1" w:rsidRDefault="00A739B5" w:rsidP="00B74B79">
      <w:pPr>
        <w:pStyle w:val="ListeParagraf"/>
        <w:numPr>
          <w:ilvl w:val="0"/>
          <w:numId w:val="2"/>
        </w:numPr>
        <w:tabs>
          <w:tab w:val="left" w:pos="630"/>
          <w:tab w:val="left" w:pos="631"/>
        </w:tabs>
        <w:spacing w:before="126" w:line="276" w:lineRule="auto"/>
        <w:ind w:left="630" w:hanging="35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Sporcuların</w:t>
      </w:r>
      <w:r w:rsidRPr="009423E1">
        <w:rPr>
          <w:rFonts w:ascii="Times New Roman" w:hAnsi="Times New Roman" w:cs="Times New Roman"/>
          <w:i/>
          <w:spacing w:val="33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Atletizm</w:t>
      </w:r>
      <w:r w:rsidRPr="009423E1">
        <w:rPr>
          <w:rFonts w:ascii="Times New Roman" w:hAnsi="Times New Roman" w:cs="Times New Roman"/>
          <w:i/>
          <w:spacing w:val="9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sahasındaki</w:t>
      </w:r>
      <w:r w:rsidRPr="009423E1">
        <w:rPr>
          <w:rFonts w:ascii="Times New Roman" w:hAnsi="Times New Roman" w:cs="Times New Roman"/>
          <w:i/>
          <w:spacing w:val="10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ve</w:t>
      </w:r>
      <w:r w:rsidRPr="009423E1">
        <w:rPr>
          <w:rFonts w:ascii="Times New Roman" w:hAnsi="Times New Roman" w:cs="Times New Roman"/>
          <w:i/>
          <w:spacing w:val="33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ısınma</w:t>
      </w:r>
      <w:r w:rsidRPr="009423E1">
        <w:rPr>
          <w:rFonts w:ascii="Times New Roman" w:hAnsi="Times New Roman" w:cs="Times New Roman"/>
          <w:i/>
          <w:spacing w:val="33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alanındaki</w:t>
      </w:r>
      <w:r w:rsidRPr="009423E1">
        <w:rPr>
          <w:rFonts w:ascii="Times New Roman" w:hAnsi="Times New Roman" w:cs="Times New Roman"/>
          <w:i/>
          <w:spacing w:val="32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tüm</w:t>
      </w:r>
      <w:r w:rsidRPr="009423E1">
        <w:rPr>
          <w:rFonts w:ascii="Times New Roman" w:hAnsi="Times New Roman" w:cs="Times New Roman"/>
          <w:i/>
          <w:spacing w:val="37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sorumlulukları</w:t>
      </w:r>
      <w:r w:rsidRPr="009423E1">
        <w:rPr>
          <w:rFonts w:ascii="Times New Roman" w:hAnsi="Times New Roman" w:cs="Times New Roman"/>
          <w:i/>
          <w:spacing w:val="33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ANTRENÖR</w:t>
      </w:r>
    </w:p>
    <w:p w:rsidR="0057036B" w:rsidRPr="009423E1" w:rsidRDefault="00A739B5" w:rsidP="00B74B79">
      <w:pPr>
        <w:spacing w:line="276" w:lineRule="auto"/>
        <w:ind w:left="6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3E1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proofErr w:type="gramStart"/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veya</w:t>
      </w:r>
      <w:proofErr w:type="gramEnd"/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 xml:space="preserve"> İDARECİLERİNE aittir.</w:t>
      </w:r>
    </w:p>
    <w:p w:rsidR="0057036B" w:rsidRPr="009423E1" w:rsidRDefault="00A739B5" w:rsidP="00B74B79">
      <w:pPr>
        <w:pStyle w:val="ListeParagraf"/>
        <w:numPr>
          <w:ilvl w:val="0"/>
          <w:numId w:val="2"/>
        </w:numPr>
        <w:tabs>
          <w:tab w:val="left" w:pos="633"/>
          <w:tab w:val="left" w:pos="634"/>
        </w:tabs>
        <w:spacing w:before="122" w:line="276" w:lineRule="auto"/>
        <w:ind w:hanging="3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23E1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Özel</w:t>
      </w:r>
      <w:r w:rsidRPr="009423E1">
        <w:rPr>
          <w:rFonts w:ascii="Times New Roman" w:hAnsi="Times New Roman" w:cs="Times New Roman"/>
          <w:i/>
          <w:spacing w:val="29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Sporcular</w:t>
      </w:r>
      <w:r w:rsidRPr="009423E1">
        <w:rPr>
          <w:rFonts w:ascii="Times New Roman" w:hAnsi="Times New Roman" w:cs="Times New Roman"/>
          <w:i/>
          <w:spacing w:val="30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ATLETİZM</w:t>
      </w:r>
      <w:r w:rsidRPr="009423E1">
        <w:rPr>
          <w:rFonts w:ascii="Times New Roman" w:hAnsi="Times New Roman" w:cs="Times New Roman"/>
          <w:i/>
          <w:spacing w:val="59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il</w:t>
      </w:r>
      <w:r w:rsidRPr="009423E1">
        <w:rPr>
          <w:rFonts w:ascii="Times New Roman" w:hAnsi="Times New Roman" w:cs="Times New Roman"/>
          <w:i/>
          <w:spacing w:val="30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faaliyetleri</w:t>
      </w:r>
      <w:r w:rsidRPr="009423E1">
        <w:rPr>
          <w:rFonts w:ascii="Times New Roman" w:hAnsi="Times New Roman" w:cs="Times New Roman"/>
          <w:i/>
          <w:spacing w:val="29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organizasyon</w:t>
      </w:r>
      <w:r w:rsidRPr="009423E1">
        <w:rPr>
          <w:rFonts w:ascii="Times New Roman" w:hAnsi="Times New Roman" w:cs="Times New Roman"/>
          <w:i/>
          <w:spacing w:val="30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yetkisi</w:t>
      </w:r>
      <w:r w:rsidRPr="009423E1">
        <w:rPr>
          <w:rFonts w:ascii="Times New Roman" w:hAnsi="Times New Roman" w:cs="Times New Roman"/>
          <w:i/>
          <w:spacing w:val="30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Federasyon</w:t>
      </w:r>
      <w:r w:rsidRPr="009423E1">
        <w:rPr>
          <w:rFonts w:ascii="Times New Roman" w:hAnsi="Times New Roman" w:cs="Times New Roman"/>
          <w:i/>
          <w:spacing w:val="29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Teknik</w:t>
      </w:r>
      <w:r w:rsidRPr="009423E1">
        <w:rPr>
          <w:rFonts w:ascii="Times New Roman" w:hAnsi="Times New Roman" w:cs="Times New Roman"/>
          <w:i/>
          <w:spacing w:val="30"/>
          <w:sz w:val="24"/>
          <w:szCs w:val="24"/>
          <w:u w:val="thick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Kurulu</w:t>
      </w:r>
    </w:p>
    <w:p w:rsidR="00AB2B83" w:rsidRPr="00A72070" w:rsidRDefault="00A739B5" w:rsidP="00A72070">
      <w:pPr>
        <w:spacing w:line="276" w:lineRule="auto"/>
        <w:ind w:left="633"/>
        <w:jc w:val="both"/>
        <w:rPr>
          <w:rFonts w:ascii="Times New Roman" w:hAnsi="Times New Roman" w:cs="Times New Roman"/>
          <w:i/>
          <w:sz w:val="24"/>
          <w:szCs w:val="24"/>
          <w:u w:val="thick"/>
        </w:rPr>
      </w:pPr>
      <w:r w:rsidRPr="009423E1"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proofErr w:type="gramStart"/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tarafından</w:t>
      </w:r>
      <w:proofErr w:type="gramEnd"/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 xml:space="preserve"> hazırlanan ve federasyon tarafından yayınlanan programa uygun olarak İl</w:t>
      </w:r>
      <w:r w:rsidRPr="009423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23E1">
        <w:rPr>
          <w:rFonts w:ascii="Times New Roman" w:hAnsi="Times New Roman" w:cs="Times New Roman"/>
          <w:i/>
          <w:sz w:val="24"/>
          <w:szCs w:val="24"/>
          <w:u w:val="thick"/>
        </w:rPr>
        <w:t>Temsilcileri –Tertip Komiteleri tarafından yürütülür.</w:t>
      </w:r>
    </w:p>
    <w:p w:rsidR="00A72070" w:rsidRPr="00A72070" w:rsidRDefault="00A72070" w:rsidP="00A72070">
      <w:pPr>
        <w:tabs>
          <w:tab w:val="left" w:pos="535"/>
        </w:tabs>
        <w:ind w:right="272"/>
        <w:rPr>
          <w:rFonts w:ascii="Times New Roman" w:hAnsi="Times New Roman" w:cs="Times New Roman"/>
          <w:b/>
          <w:sz w:val="24"/>
        </w:rPr>
      </w:pPr>
    </w:p>
    <w:p w:rsidR="00A72070" w:rsidRDefault="00C4692E" w:rsidP="00A72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E74BF9" w:rsidRPr="009423E1">
        <w:rPr>
          <w:rFonts w:ascii="Times New Roman" w:hAnsi="Times New Roman" w:cs="Times New Roman"/>
          <w:b/>
          <w:sz w:val="24"/>
          <w:szCs w:val="24"/>
        </w:rPr>
        <w:t>TÜRKİYE ÖZEL SPORCULAR SPOR FEDERASYONU 2023 TÜRKİYE ŞAMPİYONASINA KATILIM BARAJ DERECELERİ</w:t>
      </w:r>
    </w:p>
    <w:p w:rsidR="002F6074" w:rsidRDefault="002F6074" w:rsidP="00A72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074" w:rsidRDefault="002F6074" w:rsidP="00A72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074" w:rsidRDefault="002F6074" w:rsidP="00A72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074" w:rsidRPr="00A72070" w:rsidRDefault="002F6074" w:rsidP="00A720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F9" w:rsidRPr="009423E1" w:rsidRDefault="00C4692E" w:rsidP="00E74BF9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23E1">
        <w:rPr>
          <w:rFonts w:ascii="Times New Roman" w:eastAsia="Calibri" w:hAnsi="Times New Roman" w:cs="Times New Roman"/>
          <w:b/>
          <w:sz w:val="24"/>
          <w:szCs w:val="24"/>
        </w:rPr>
        <w:t xml:space="preserve">A) </w:t>
      </w:r>
      <w:r w:rsidR="00E74BF9" w:rsidRPr="009423E1">
        <w:rPr>
          <w:rFonts w:ascii="Times New Roman" w:eastAsia="Calibri" w:hAnsi="Times New Roman" w:cs="Times New Roman"/>
          <w:b/>
          <w:sz w:val="24"/>
          <w:szCs w:val="24"/>
        </w:rPr>
        <w:t xml:space="preserve">DOWN SENDROMLU SPORCULAR TÜRKİYE ŞAMPİYONASI KATILIM BARAJ DERECELERİ </w:t>
      </w:r>
    </w:p>
    <w:p w:rsidR="00E74BF9" w:rsidRPr="009423E1" w:rsidRDefault="00E74BF9">
      <w:pPr>
        <w:pStyle w:val="GvdeMetni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E74BF9" w:rsidRPr="009423E1" w:rsidTr="006F26AB">
        <w:trPr>
          <w:trHeight w:val="789"/>
        </w:trPr>
        <w:tc>
          <w:tcPr>
            <w:tcW w:w="3119" w:type="dxa"/>
            <w:tcBorders>
              <w:bottom w:val="single" w:sz="4" w:space="0" w:color="auto"/>
            </w:tcBorders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KADIN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BRANŞ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21.80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15.40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  <w:tcBorders>
              <w:bottom w:val="single" w:sz="4" w:space="0" w:color="auto"/>
            </w:tcBorders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49.90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200 m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2:29.20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400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1:34.10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5:45.04</w:t>
            </w:r>
          </w:p>
        </w:tc>
        <w:tc>
          <w:tcPr>
            <w:tcW w:w="312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800 m</w:t>
            </w:r>
          </w:p>
        </w:tc>
        <w:tc>
          <w:tcPr>
            <w:tcW w:w="312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4:18.50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11:35.20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1500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9:34.20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4.82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Gülle Atma</w:t>
            </w:r>
          </w:p>
        </w:tc>
        <w:tc>
          <w:tcPr>
            <w:tcW w:w="312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8.05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10.15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Cirit Atma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380"/>
        </w:trPr>
        <w:tc>
          <w:tcPr>
            <w:tcW w:w="3119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11.60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Disk Atma</w:t>
            </w:r>
          </w:p>
        </w:tc>
        <w:tc>
          <w:tcPr>
            <w:tcW w:w="312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15.40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398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2.60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Uzun Atlama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3.50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</w:tbl>
    <w:p w:rsidR="00A72070" w:rsidRDefault="00A72070" w:rsidP="00A72070">
      <w:pPr>
        <w:rPr>
          <w:rFonts w:ascii="Times New Roman" w:hAnsi="Times New Roman" w:cs="Times New Roman"/>
          <w:b/>
          <w:sz w:val="24"/>
          <w:szCs w:val="24"/>
        </w:rPr>
      </w:pPr>
    </w:p>
    <w:p w:rsidR="00E74BF9" w:rsidRPr="009423E1" w:rsidRDefault="00C4692E" w:rsidP="00E7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74BF9" w:rsidRPr="009423E1">
        <w:rPr>
          <w:rFonts w:ascii="Times New Roman" w:hAnsi="Times New Roman" w:cs="Times New Roman"/>
          <w:b/>
          <w:sz w:val="24"/>
          <w:szCs w:val="24"/>
        </w:rPr>
        <w:t xml:space="preserve">OTİZMLİ SPORCULAR TÜRKİYE ŞAMPİYONASI KATILIM BARAJ DERECELERİ </w:t>
      </w:r>
    </w:p>
    <w:p w:rsidR="007E2023" w:rsidRPr="009423E1" w:rsidRDefault="007E2023">
      <w:pPr>
        <w:pStyle w:val="Balk2"/>
        <w:tabs>
          <w:tab w:val="left" w:pos="7536"/>
        </w:tabs>
        <w:spacing w:before="1"/>
        <w:ind w:right="481"/>
        <w:rPr>
          <w:rFonts w:ascii="Times New Roman" w:hAnsi="Times New Roman" w:cs="Times New Roman"/>
        </w:rPr>
      </w:pPr>
    </w:p>
    <w:tbl>
      <w:tblPr>
        <w:tblStyle w:val="TabloKlavuzu"/>
        <w:tblW w:w="9359" w:type="dxa"/>
        <w:tblLook w:val="04A0" w:firstRow="1" w:lastRow="0" w:firstColumn="1" w:lastColumn="0" w:noHBand="0" w:noVBand="1"/>
      </w:tblPr>
      <w:tblGrid>
        <w:gridCol w:w="3119"/>
        <w:gridCol w:w="3120"/>
        <w:gridCol w:w="3120"/>
      </w:tblGrid>
      <w:tr w:rsidR="00E74BF9" w:rsidRPr="009423E1" w:rsidTr="006F26AB">
        <w:trPr>
          <w:trHeight w:val="344"/>
        </w:trPr>
        <w:tc>
          <w:tcPr>
            <w:tcW w:w="3119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b/>
                <w:sz w:val="24"/>
                <w:szCs w:val="24"/>
              </w:rPr>
              <w:t>KADIN</w:t>
            </w:r>
          </w:p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b/>
                <w:sz w:val="24"/>
                <w:szCs w:val="24"/>
              </w:rPr>
              <w:t>BRANŞ</w:t>
            </w:r>
          </w:p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18.25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38.10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200 m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28:20.35</w:t>
            </w:r>
          </w:p>
        </w:tc>
      </w:tr>
      <w:tr w:rsidR="00E74BF9" w:rsidRPr="009423E1" w:rsidTr="006F26AB">
        <w:trPr>
          <w:trHeight w:val="360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1:29.80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400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1:04.45</w:t>
            </w: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3:05.12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800 m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2:40.20</w:t>
            </w: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6:05.20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1500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5:15.40</w:t>
            </w: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14:40.30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3000 m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12:58.47</w:t>
            </w: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Gülle Atma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Cirit Atma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344"/>
        </w:trPr>
        <w:tc>
          <w:tcPr>
            <w:tcW w:w="3119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Disk Atma</w:t>
            </w:r>
          </w:p>
        </w:tc>
        <w:tc>
          <w:tcPr>
            <w:tcW w:w="3120" w:type="dxa"/>
            <w:shd w:val="clear" w:color="auto" w:fill="95B3D7" w:themeFill="accent1" w:themeFillTint="99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360"/>
        </w:trPr>
        <w:tc>
          <w:tcPr>
            <w:tcW w:w="3119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Uzun Atlama</w:t>
            </w:r>
          </w:p>
        </w:tc>
        <w:tc>
          <w:tcPr>
            <w:tcW w:w="3120" w:type="dxa"/>
          </w:tcPr>
          <w:p w:rsidR="00E74BF9" w:rsidRPr="009423E1" w:rsidRDefault="00E74BF9" w:rsidP="006F2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  <w:r w:rsidR="00F34EA9" w:rsidRPr="009423E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</w:tc>
      </w:tr>
    </w:tbl>
    <w:p w:rsidR="00E74BF9" w:rsidRPr="009423E1" w:rsidRDefault="00E74BF9" w:rsidP="00A72070">
      <w:pPr>
        <w:pStyle w:val="Balk2"/>
        <w:tabs>
          <w:tab w:val="left" w:pos="7536"/>
        </w:tabs>
        <w:spacing w:before="1"/>
        <w:ind w:left="0" w:right="481"/>
        <w:rPr>
          <w:rFonts w:ascii="Times New Roman" w:hAnsi="Times New Roman" w:cs="Times New Roman"/>
        </w:rPr>
      </w:pPr>
    </w:p>
    <w:p w:rsidR="0057036B" w:rsidRPr="009423E1" w:rsidRDefault="0057036B">
      <w:pPr>
        <w:pStyle w:val="GvdeMetni"/>
        <w:spacing w:before="11"/>
        <w:rPr>
          <w:rFonts w:ascii="Times New Roman" w:hAnsi="Times New Roman" w:cs="Times New Roman"/>
          <w:b/>
          <w:sz w:val="17"/>
        </w:rPr>
      </w:pPr>
    </w:p>
    <w:p w:rsidR="0057036B" w:rsidRPr="009423E1" w:rsidRDefault="0057036B">
      <w:pPr>
        <w:pStyle w:val="GvdeMetni"/>
        <w:spacing w:before="8"/>
        <w:rPr>
          <w:rFonts w:ascii="Times New Roman" w:hAnsi="Times New Roman" w:cs="Times New Roman"/>
          <w:b/>
          <w:sz w:val="5"/>
        </w:rPr>
      </w:pPr>
    </w:p>
    <w:p w:rsidR="00E74BF9" w:rsidRPr="009423E1" w:rsidRDefault="00C4692E" w:rsidP="00E7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E1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E74BF9" w:rsidRPr="009423E1">
        <w:rPr>
          <w:rFonts w:ascii="Times New Roman" w:hAnsi="Times New Roman" w:cs="Times New Roman"/>
          <w:b/>
          <w:sz w:val="24"/>
          <w:szCs w:val="24"/>
        </w:rPr>
        <w:t xml:space="preserve">MENTAL SPORCULAR TÜRKİYE ŞAMPİYONASI KATILIM BARAJ DERECELERİ </w:t>
      </w:r>
    </w:p>
    <w:p w:rsidR="0057036B" w:rsidRPr="009423E1" w:rsidRDefault="0057036B">
      <w:pPr>
        <w:pStyle w:val="GvdeMetni"/>
        <w:rPr>
          <w:rFonts w:ascii="Times New Roman" w:hAnsi="Times New Roman" w:cs="Times New Roman"/>
          <w:b/>
          <w:sz w:val="26"/>
        </w:rPr>
      </w:pPr>
    </w:p>
    <w:tbl>
      <w:tblPr>
        <w:tblStyle w:val="TabloKlavuzu"/>
        <w:tblW w:w="9544" w:type="dxa"/>
        <w:tblLook w:val="04A0" w:firstRow="1" w:lastRow="0" w:firstColumn="1" w:lastColumn="0" w:noHBand="0" w:noVBand="1"/>
      </w:tblPr>
      <w:tblGrid>
        <w:gridCol w:w="3180"/>
        <w:gridCol w:w="3182"/>
        <w:gridCol w:w="3182"/>
      </w:tblGrid>
      <w:tr w:rsidR="00E74BF9" w:rsidRPr="009423E1" w:rsidTr="006F26AB">
        <w:trPr>
          <w:trHeight w:val="913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KADIN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BRANŞ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ERKEK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100 m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28.50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200 m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25.80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1:06.05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400 m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0:56.00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2:50.00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800 m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2:15.10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5:45.20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1500 m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4:30.00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14:00.00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3000 m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10:55.56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23:30.25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5000 m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17:30.20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100 m Engelli Koşu Kadınlar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110 m Engelli Koşu Erkekler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19.50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400 m Engelli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69.70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9.00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Gülle Atma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</w:tr>
      <w:tr w:rsidR="00E74BF9" w:rsidRPr="009423E1" w:rsidTr="006F26AB">
        <w:trPr>
          <w:trHeight w:val="487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21.00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Cirit Atma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40.00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24.00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Disk Atma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28.20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25.00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Çekiç Atma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30.00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4.65 m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Uzun Atlama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5.70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9 m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Üç Adım Atlama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465"/>
        </w:trPr>
        <w:tc>
          <w:tcPr>
            <w:tcW w:w="3180" w:type="dxa"/>
            <w:shd w:val="clear" w:color="auto" w:fill="95B3D7" w:themeFill="accent1" w:themeFillTint="99"/>
          </w:tcPr>
          <w:p w:rsidR="00E74BF9" w:rsidRPr="009423E1" w:rsidRDefault="00E74BF9" w:rsidP="00F34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Yüksek Atlama</w:t>
            </w:r>
          </w:p>
        </w:tc>
        <w:tc>
          <w:tcPr>
            <w:tcW w:w="3182" w:type="dxa"/>
            <w:shd w:val="clear" w:color="auto" w:fill="95B3D7" w:themeFill="accent1" w:themeFillTint="99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1.50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  <w:tr w:rsidR="00E74BF9" w:rsidRPr="009423E1" w:rsidTr="006F26AB">
        <w:trPr>
          <w:trHeight w:val="487"/>
        </w:trPr>
        <w:tc>
          <w:tcPr>
            <w:tcW w:w="3180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82" w:type="dxa"/>
          </w:tcPr>
          <w:p w:rsidR="00E74BF9" w:rsidRPr="009423E1" w:rsidRDefault="00E74BF9" w:rsidP="00E74B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Sırıkla Atlama</w:t>
            </w:r>
          </w:p>
        </w:tc>
        <w:tc>
          <w:tcPr>
            <w:tcW w:w="3182" w:type="dxa"/>
          </w:tcPr>
          <w:p w:rsidR="00E74BF9" w:rsidRPr="009423E1" w:rsidRDefault="00E74BF9" w:rsidP="00F34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  <w:r w:rsidR="00F34EA9" w:rsidRPr="009423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</w:t>
            </w:r>
          </w:p>
        </w:tc>
      </w:tr>
    </w:tbl>
    <w:p w:rsidR="0057036B" w:rsidRPr="009423E1" w:rsidRDefault="0057036B">
      <w:pPr>
        <w:pStyle w:val="GvdeMetni"/>
        <w:rPr>
          <w:rFonts w:ascii="Times New Roman" w:hAnsi="Times New Roman" w:cs="Times New Roman"/>
          <w:b/>
          <w:sz w:val="26"/>
        </w:rPr>
      </w:pPr>
    </w:p>
    <w:p w:rsidR="00D20093" w:rsidRPr="00D20093" w:rsidRDefault="00A739B5" w:rsidP="00D20093">
      <w:pPr>
        <w:spacing w:before="1"/>
        <w:ind w:left="272"/>
        <w:rPr>
          <w:rFonts w:ascii="Times New Roman" w:hAnsi="Times New Roman" w:cs="Times New Roman"/>
          <w:i/>
          <w:color w:val="FF0000"/>
          <w:sz w:val="28"/>
          <w:u w:val="single" w:color="FF0000"/>
        </w:rPr>
      </w:pPr>
      <w:r w:rsidRPr="009423E1">
        <w:rPr>
          <w:rFonts w:ascii="Times New Roman" w:hAnsi="Times New Roman" w:cs="Times New Roman"/>
          <w:i/>
          <w:color w:val="FF0000"/>
          <w:sz w:val="28"/>
          <w:u w:val="single" w:color="FF0000"/>
        </w:rPr>
        <w:t>*Teknik Kurul: Katılımın yoğunluğuna göre yarışma programında değişiklik ve</w:t>
      </w:r>
      <w:r w:rsidRPr="009423E1">
        <w:rPr>
          <w:rFonts w:ascii="Times New Roman" w:hAnsi="Times New Roman" w:cs="Times New Roman"/>
          <w:i/>
          <w:color w:val="FF0000"/>
          <w:sz w:val="28"/>
        </w:rPr>
        <w:t xml:space="preserve"> </w:t>
      </w:r>
      <w:proofErr w:type="spellStart"/>
      <w:r w:rsidRPr="009423E1">
        <w:rPr>
          <w:rFonts w:ascii="Times New Roman" w:hAnsi="Times New Roman" w:cs="Times New Roman"/>
          <w:i/>
          <w:color w:val="FF0000"/>
          <w:sz w:val="28"/>
          <w:u w:val="single" w:color="FF0000"/>
        </w:rPr>
        <w:t>reglemanda</w:t>
      </w:r>
      <w:proofErr w:type="spellEnd"/>
      <w:r w:rsidRPr="009423E1">
        <w:rPr>
          <w:rFonts w:ascii="Times New Roman" w:hAnsi="Times New Roman" w:cs="Times New Roman"/>
          <w:i/>
          <w:color w:val="FF0000"/>
          <w:sz w:val="28"/>
          <w:u w:val="single" w:color="FF0000"/>
        </w:rPr>
        <w:t xml:space="preserve"> düzenleme yapma hakkına sahiptir.</w:t>
      </w:r>
    </w:p>
    <w:p w:rsidR="0057036B" w:rsidRDefault="00D20093">
      <w:pPr>
        <w:pStyle w:val="GvdeMetni"/>
        <w:spacing w:before="8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 Yüksek Performans </w:t>
      </w:r>
      <w:proofErr w:type="gramStart"/>
      <w:r>
        <w:rPr>
          <w:rFonts w:ascii="Times New Roman" w:hAnsi="Times New Roman" w:cs="Times New Roman"/>
          <w:sz w:val="23"/>
        </w:rPr>
        <w:t>Direktörü           : Aytunç</w:t>
      </w:r>
      <w:proofErr w:type="gramEnd"/>
      <w:r>
        <w:rPr>
          <w:rFonts w:ascii="Times New Roman" w:hAnsi="Times New Roman" w:cs="Times New Roman"/>
          <w:sz w:val="23"/>
        </w:rPr>
        <w:t xml:space="preserve"> GÖZ           0546 538 55 00</w:t>
      </w:r>
    </w:p>
    <w:p w:rsidR="00D20093" w:rsidRDefault="00D20093">
      <w:pPr>
        <w:pStyle w:val="GvdeMetni"/>
        <w:spacing w:before="8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 Yüksek Performans Direktörü </w:t>
      </w:r>
      <w:proofErr w:type="gramStart"/>
      <w:r>
        <w:rPr>
          <w:rFonts w:ascii="Times New Roman" w:hAnsi="Times New Roman" w:cs="Times New Roman"/>
          <w:sz w:val="23"/>
        </w:rPr>
        <w:t>YRD : Leman</w:t>
      </w:r>
      <w:proofErr w:type="gramEnd"/>
      <w:r>
        <w:rPr>
          <w:rFonts w:ascii="Times New Roman" w:hAnsi="Times New Roman" w:cs="Times New Roman"/>
          <w:sz w:val="23"/>
        </w:rPr>
        <w:t xml:space="preserve"> ELMAS       0546 658 69 09</w:t>
      </w:r>
    </w:p>
    <w:p w:rsidR="00D20093" w:rsidRPr="009423E1" w:rsidRDefault="00D20093">
      <w:pPr>
        <w:pStyle w:val="GvdeMetni"/>
        <w:spacing w:before="8"/>
        <w:rPr>
          <w:rFonts w:ascii="Times New Roman" w:hAnsi="Times New Roman" w:cs="Times New Roman"/>
          <w:sz w:val="23"/>
        </w:rPr>
      </w:pPr>
    </w:p>
    <w:p w:rsidR="0057036B" w:rsidRDefault="00A739B5">
      <w:pPr>
        <w:pStyle w:val="Balk2"/>
        <w:spacing w:before="52"/>
        <w:ind w:right="270"/>
        <w:jc w:val="both"/>
        <w:rPr>
          <w:rFonts w:ascii="Times New Roman" w:hAnsi="Times New Roman" w:cs="Times New Roman"/>
        </w:rPr>
      </w:pPr>
      <w:r w:rsidRPr="009423E1">
        <w:rPr>
          <w:rFonts w:ascii="Times New Roman" w:hAnsi="Times New Roman" w:cs="Times New Roman"/>
        </w:rPr>
        <w:t>TÜM İL TEMSİLCİLERİMİZE, TERTİP KOMİTELERİMİZE, KULÜP BAŞKANLARIMIZA, ANTRENÖRLERİMİZE, ÖZEL SPORCULARIMIZA, TEKNİK VE ORGANİZASYON KURUL ÜYELERİMİZE BAŞARILAR DİLERİM.</w:t>
      </w:r>
    </w:p>
    <w:p w:rsidR="002F6074" w:rsidRPr="009423E1" w:rsidRDefault="002F6074">
      <w:pPr>
        <w:pStyle w:val="Balk2"/>
        <w:spacing w:before="52"/>
        <w:ind w:right="27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036B" w:rsidRPr="009423E1" w:rsidRDefault="0057036B">
      <w:pPr>
        <w:pStyle w:val="GvdeMetni"/>
        <w:spacing w:before="2"/>
        <w:rPr>
          <w:rFonts w:ascii="Times New Roman" w:hAnsi="Times New Roman" w:cs="Times New Roman"/>
          <w:b/>
        </w:rPr>
      </w:pPr>
    </w:p>
    <w:p w:rsidR="0057036B" w:rsidRPr="009423E1" w:rsidRDefault="00A739B5">
      <w:pPr>
        <w:ind w:left="2468" w:right="2469"/>
        <w:jc w:val="center"/>
        <w:rPr>
          <w:rFonts w:ascii="Times New Roman" w:hAnsi="Times New Roman" w:cs="Times New Roman"/>
          <w:b/>
          <w:sz w:val="24"/>
        </w:rPr>
      </w:pPr>
      <w:r w:rsidRPr="009423E1">
        <w:rPr>
          <w:rFonts w:ascii="Times New Roman" w:hAnsi="Times New Roman" w:cs="Times New Roman"/>
          <w:b/>
          <w:sz w:val="24"/>
        </w:rPr>
        <w:t>Birol AYDIN</w:t>
      </w:r>
    </w:p>
    <w:p w:rsidR="0057036B" w:rsidRDefault="00A739B5">
      <w:pPr>
        <w:ind w:left="2468" w:right="2469"/>
        <w:jc w:val="center"/>
        <w:rPr>
          <w:b/>
          <w:sz w:val="24"/>
        </w:rPr>
      </w:pPr>
      <w:r w:rsidRPr="009423E1">
        <w:rPr>
          <w:rFonts w:ascii="Times New Roman" w:hAnsi="Times New Roman" w:cs="Times New Roman"/>
          <w:b/>
          <w:sz w:val="24"/>
        </w:rPr>
        <w:t>Federasyon Başkanı</w:t>
      </w:r>
    </w:p>
    <w:sectPr w:rsidR="0057036B">
      <w:headerReference w:type="default" r:id="rId11"/>
      <w:footerReference w:type="default" r:id="rId12"/>
      <w:pgSz w:w="11910" w:h="16840"/>
      <w:pgMar w:top="1600" w:right="860" w:bottom="1180" w:left="860" w:header="224" w:footer="9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A39" w:rsidRDefault="00F45A39">
      <w:r>
        <w:separator/>
      </w:r>
    </w:p>
  </w:endnote>
  <w:endnote w:type="continuationSeparator" w:id="0">
    <w:p w:rsidR="00F45A39" w:rsidRDefault="00F4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7E" w:rsidRDefault="001D047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34368" behindDoc="1" locked="0" layoutInCell="1" allowOverlap="1" wp14:anchorId="1410B069" wp14:editId="5F4C7187">
              <wp:simplePos x="0" y="0"/>
              <wp:positionH relativeFrom="page">
                <wp:posOffset>3703955</wp:posOffset>
              </wp:positionH>
              <wp:positionV relativeFrom="page">
                <wp:posOffset>9925050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47E" w:rsidRDefault="001D047E">
                          <w:pPr>
                            <w:pStyle w:val="GvdeMetni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074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0B0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65pt;margin-top:781.5pt;width:12pt;height:15.3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" filled="f" stroked="f">
              <v:textbox inset="0,0,0,0">
                <w:txbxContent>
                  <w:p w:rsidR="001D047E" w:rsidRDefault="001D047E">
                    <w:pPr>
                      <w:pStyle w:val="GvdeMetni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074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A39" w:rsidRDefault="00F45A39">
      <w:r>
        <w:separator/>
      </w:r>
    </w:p>
  </w:footnote>
  <w:footnote w:type="continuationSeparator" w:id="0">
    <w:p w:rsidR="00F45A39" w:rsidRDefault="00F4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47E" w:rsidRDefault="001D047E">
    <w:pPr>
      <w:pStyle w:val="GvdeMetni"/>
      <w:spacing w:line="14" w:lineRule="auto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032832" behindDoc="1" locked="0" layoutInCell="1" allowOverlap="1" wp14:anchorId="537676EC" wp14:editId="02BD0DC9">
          <wp:simplePos x="0" y="0"/>
          <wp:positionH relativeFrom="page">
            <wp:posOffset>567055</wp:posOffset>
          </wp:positionH>
          <wp:positionV relativeFrom="page">
            <wp:posOffset>142239</wp:posOffset>
          </wp:positionV>
          <wp:extent cx="891539" cy="891540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1539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487033344" behindDoc="1" locked="0" layoutInCell="1" allowOverlap="1" wp14:anchorId="29C68787" wp14:editId="4049FFAA">
          <wp:simplePos x="0" y="0"/>
          <wp:positionH relativeFrom="page">
            <wp:posOffset>5665919</wp:posOffset>
          </wp:positionH>
          <wp:positionV relativeFrom="page">
            <wp:posOffset>156175</wp:posOffset>
          </wp:positionV>
          <wp:extent cx="953312" cy="879906"/>
          <wp:effectExtent l="0" t="0" r="0" b="0"/>
          <wp:wrapNone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3312" cy="879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33856" behindDoc="1" locked="0" layoutInCell="1" allowOverlap="1" wp14:anchorId="71E20162" wp14:editId="065C0AA3">
              <wp:simplePos x="0" y="0"/>
              <wp:positionH relativeFrom="page">
                <wp:posOffset>2073910</wp:posOffset>
              </wp:positionH>
              <wp:positionV relativeFrom="page">
                <wp:posOffset>440690</wp:posOffset>
              </wp:positionV>
              <wp:extent cx="3409315" cy="4565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31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47E" w:rsidRDefault="001D047E">
                          <w:pPr>
                            <w:spacing w:before="5"/>
                            <w:ind w:left="1"/>
                            <w:jc w:val="center"/>
                            <w:rPr>
                              <w:rFonts w:ascii="Times New Roman" w:hAnsi="Times New Roman"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</w:rPr>
                            <w:t>TÜRKİYE</w:t>
                          </w:r>
                        </w:p>
                        <w:p w:rsidR="001D047E" w:rsidRDefault="001D047E">
                          <w:pPr>
                            <w:spacing w:before="3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ÖZEL SPORCULAR SPOR FEDERASYONU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201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3pt;margin-top:34.7pt;width:268.45pt;height:35.95pt;z-index:-1628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" filled="f" stroked="f">
              <v:textbox inset="0,0,0,0">
                <w:txbxContent>
                  <w:p w:rsidR="001D047E" w:rsidRDefault="001D047E">
                    <w:pPr>
                      <w:spacing w:before="5"/>
                      <w:ind w:left="1"/>
                      <w:jc w:val="center"/>
                      <w:rPr>
                        <w:rFonts w:ascii="Times New Roman" w:hAnsi="Times New Roman"/>
                        <w:sz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</w:rPr>
                      <w:t>TÜRKİYE</w:t>
                    </w:r>
                  </w:p>
                  <w:p w:rsidR="001D047E" w:rsidRDefault="001D047E">
                    <w:pPr>
                      <w:spacing w:before="3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ÖZEL SPORCULAR SPOR FEDERASYONU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80F"/>
    <w:multiLevelType w:val="hybridMultilevel"/>
    <w:tmpl w:val="B3A412EA"/>
    <w:lvl w:ilvl="0" w:tplc="F73A2024">
      <w:start w:val="7"/>
      <w:numFmt w:val="decimal"/>
      <w:lvlText w:val="%1-"/>
      <w:lvlJc w:val="left"/>
      <w:pPr>
        <w:ind w:left="473" w:hanging="253"/>
        <w:jc w:val="right"/>
      </w:pPr>
      <w:rPr>
        <w:rFonts w:hint="default"/>
        <w:b/>
        <w:bCs/>
        <w:spacing w:val="0"/>
        <w:w w:val="100"/>
        <w:lang w:val="tr-TR" w:eastAsia="en-US" w:bidi="ar-SA"/>
      </w:rPr>
    </w:lvl>
    <w:lvl w:ilvl="1" w:tplc="6CE2AA18">
      <w:numFmt w:val="bullet"/>
      <w:lvlText w:val="•"/>
      <w:lvlJc w:val="left"/>
      <w:pPr>
        <w:ind w:left="1486" w:hanging="253"/>
      </w:pPr>
      <w:rPr>
        <w:rFonts w:hint="default"/>
        <w:lang w:val="tr-TR" w:eastAsia="en-US" w:bidi="ar-SA"/>
      </w:rPr>
    </w:lvl>
    <w:lvl w:ilvl="2" w:tplc="F5320F9E">
      <w:numFmt w:val="bullet"/>
      <w:lvlText w:val="•"/>
      <w:lvlJc w:val="left"/>
      <w:pPr>
        <w:ind w:left="2453" w:hanging="253"/>
      </w:pPr>
      <w:rPr>
        <w:rFonts w:hint="default"/>
        <w:lang w:val="tr-TR" w:eastAsia="en-US" w:bidi="ar-SA"/>
      </w:rPr>
    </w:lvl>
    <w:lvl w:ilvl="3" w:tplc="691A8828">
      <w:numFmt w:val="bullet"/>
      <w:lvlText w:val="•"/>
      <w:lvlJc w:val="left"/>
      <w:pPr>
        <w:ind w:left="3419" w:hanging="253"/>
      </w:pPr>
      <w:rPr>
        <w:rFonts w:hint="default"/>
        <w:lang w:val="tr-TR" w:eastAsia="en-US" w:bidi="ar-SA"/>
      </w:rPr>
    </w:lvl>
    <w:lvl w:ilvl="4" w:tplc="089465AE">
      <w:numFmt w:val="bullet"/>
      <w:lvlText w:val="•"/>
      <w:lvlJc w:val="left"/>
      <w:pPr>
        <w:ind w:left="4386" w:hanging="253"/>
      </w:pPr>
      <w:rPr>
        <w:rFonts w:hint="default"/>
        <w:lang w:val="tr-TR" w:eastAsia="en-US" w:bidi="ar-SA"/>
      </w:rPr>
    </w:lvl>
    <w:lvl w:ilvl="5" w:tplc="3062A8C6">
      <w:numFmt w:val="bullet"/>
      <w:lvlText w:val="•"/>
      <w:lvlJc w:val="left"/>
      <w:pPr>
        <w:ind w:left="5353" w:hanging="253"/>
      </w:pPr>
      <w:rPr>
        <w:rFonts w:hint="default"/>
        <w:lang w:val="tr-TR" w:eastAsia="en-US" w:bidi="ar-SA"/>
      </w:rPr>
    </w:lvl>
    <w:lvl w:ilvl="6" w:tplc="671E3FE4">
      <w:numFmt w:val="bullet"/>
      <w:lvlText w:val="•"/>
      <w:lvlJc w:val="left"/>
      <w:pPr>
        <w:ind w:left="6319" w:hanging="253"/>
      </w:pPr>
      <w:rPr>
        <w:rFonts w:hint="default"/>
        <w:lang w:val="tr-TR" w:eastAsia="en-US" w:bidi="ar-SA"/>
      </w:rPr>
    </w:lvl>
    <w:lvl w:ilvl="7" w:tplc="A2A04B08">
      <w:numFmt w:val="bullet"/>
      <w:lvlText w:val="•"/>
      <w:lvlJc w:val="left"/>
      <w:pPr>
        <w:ind w:left="7286" w:hanging="253"/>
      </w:pPr>
      <w:rPr>
        <w:rFonts w:hint="default"/>
        <w:lang w:val="tr-TR" w:eastAsia="en-US" w:bidi="ar-SA"/>
      </w:rPr>
    </w:lvl>
    <w:lvl w:ilvl="8" w:tplc="C410411C">
      <w:numFmt w:val="bullet"/>
      <w:lvlText w:val="•"/>
      <w:lvlJc w:val="left"/>
      <w:pPr>
        <w:ind w:left="8253" w:hanging="253"/>
      </w:pPr>
      <w:rPr>
        <w:rFonts w:hint="default"/>
        <w:lang w:val="tr-TR" w:eastAsia="en-US" w:bidi="ar-SA"/>
      </w:rPr>
    </w:lvl>
  </w:abstractNum>
  <w:abstractNum w:abstractNumId="1">
    <w:nsid w:val="0ADE0C01"/>
    <w:multiLevelType w:val="hybridMultilevel"/>
    <w:tmpl w:val="5B9CD1DC"/>
    <w:lvl w:ilvl="0" w:tplc="822EAB2A">
      <w:start w:val="1"/>
      <w:numFmt w:val="decimal"/>
      <w:lvlText w:val="%1."/>
      <w:lvlJc w:val="left"/>
      <w:pPr>
        <w:ind w:left="633" w:hanging="284"/>
      </w:pPr>
      <w:rPr>
        <w:rFonts w:ascii="Carlito" w:eastAsia="Carlito" w:hAnsi="Carlito" w:cs="Carlito" w:hint="default"/>
        <w:b/>
        <w:bCs/>
        <w:spacing w:val="-12"/>
        <w:w w:val="100"/>
        <w:sz w:val="24"/>
        <w:szCs w:val="24"/>
        <w:lang w:val="tr-TR" w:eastAsia="en-US" w:bidi="ar-SA"/>
      </w:rPr>
    </w:lvl>
    <w:lvl w:ilvl="1" w:tplc="0A163226">
      <w:numFmt w:val="bullet"/>
      <w:lvlText w:val="•"/>
      <w:lvlJc w:val="left"/>
      <w:pPr>
        <w:ind w:left="640" w:hanging="284"/>
      </w:pPr>
      <w:rPr>
        <w:rFonts w:hint="default"/>
        <w:lang w:val="tr-TR" w:eastAsia="en-US" w:bidi="ar-SA"/>
      </w:rPr>
    </w:lvl>
    <w:lvl w:ilvl="2" w:tplc="571A0C22">
      <w:numFmt w:val="bullet"/>
      <w:lvlText w:val="•"/>
      <w:lvlJc w:val="left"/>
      <w:pPr>
        <w:ind w:left="1700" w:hanging="284"/>
      </w:pPr>
      <w:rPr>
        <w:rFonts w:hint="default"/>
        <w:lang w:val="tr-TR" w:eastAsia="en-US" w:bidi="ar-SA"/>
      </w:rPr>
    </w:lvl>
    <w:lvl w:ilvl="3" w:tplc="E7962848">
      <w:numFmt w:val="bullet"/>
      <w:lvlText w:val="•"/>
      <w:lvlJc w:val="left"/>
      <w:pPr>
        <w:ind w:left="2761" w:hanging="284"/>
      </w:pPr>
      <w:rPr>
        <w:rFonts w:hint="default"/>
        <w:lang w:val="tr-TR" w:eastAsia="en-US" w:bidi="ar-SA"/>
      </w:rPr>
    </w:lvl>
    <w:lvl w:ilvl="4" w:tplc="B1442DF4">
      <w:numFmt w:val="bullet"/>
      <w:lvlText w:val="•"/>
      <w:lvlJc w:val="left"/>
      <w:pPr>
        <w:ind w:left="3822" w:hanging="284"/>
      </w:pPr>
      <w:rPr>
        <w:rFonts w:hint="default"/>
        <w:lang w:val="tr-TR" w:eastAsia="en-US" w:bidi="ar-SA"/>
      </w:rPr>
    </w:lvl>
    <w:lvl w:ilvl="5" w:tplc="4EF8EEDC">
      <w:numFmt w:val="bullet"/>
      <w:lvlText w:val="•"/>
      <w:lvlJc w:val="left"/>
      <w:pPr>
        <w:ind w:left="4882" w:hanging="284"/>
      </w:pPr>
      <w:rPr>
        <w:rFonts w:hint="default"/>
        <w:lang w:val="tr-TR" w:eastAsia="en-US" w:bidi="ar-SA"/>
      </w:rPr>
    </w:lvl>
    <w:lvl w:ilvl="6" w:tplc="ECA04918">
      <w:numFmt w:val="bullet"/>
      <w:lvlText w:val="•"/>
      <w:lvlJc w:val="left"/>
      <w:pPr>
        <w:ind w:left="5943" w:hanging="284"/>
      </w:pPr>
      <w:rPr>
        <w:rFonts w:hint="default"/>
        <w:lang w:val="tr-TR" w:eastAsia="en-US" w:bidi="ar-SA"/>
      </w:rPr>
    </w:lvl>
    <w:lvl w:ilvl="7" w:tplc="94FE4332">
      <w:numFmt w:val="bullet"/>
      <w:lvlText w:val="•"/>
      <w:lvlJc w:val="left"/>
      <w:pPr>
        <w:ind w:left="7004" w:hanging="284"/>
      </w:pPr>
      <w:rPr>
        <w:rFonts w:hint="default"/>
        <w:lang w:val="tr-TR" w:eastAsia="en-US" w:bidi="ar-SA"/>
      </w:rPr>
    </w:lvl>
    <w:lvl w:ilvl="8" w:tplc="5E3E033E">
      <w:numFmt w:val="bullet"/>
      <w:lvlText w:val="•"/>
      <w:lvlJc w:val="left"/>
      <w:pPr>
        <w:ind w:left="8064" w:hanging="284"/>
      </w:pPr>
      <w:rPr>
        <w:rFonts w:hint="default"/>
        <w:lang w:val="tr-TR" w:eastAsia="en-US" w:bidi="ar-SA"/>
      </w:rPr>
    </w:lvl>
  </w:abstractNum>
  <w:abstractNum w:abstractNumId="2">
    <w:nsid w:val="201162C0"/>
    <w:multiLevelType w:val="hybridMultilevel"/>
    <w:tmpl w:val="53A20494"/>
    <w:lvl w:ilvl="0" w:tplc="06A2C3F0">
      <w:numFmt w:val="bullet"/>
      <w:lvlText w:val=""/>
      <w:lvlJc w:val="left"/>
      <w:pPr>
        <w:ind w:left="633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3A29676">
      <w:numFmt w:val="bullet"/>
      <w:lvlText w:val="•"/>
      <w:lvlJc w:val="left"/>
      <w:pPr>
        <w:ind w:left="1594" w:hanging="361"/>
      </w:pPr>
      <w:rPr>
        <w:rFonts w:hint="default"/>
        <w:lang w:val="tr-TR" w:eastAsia="en-US" w:bidi="ar-SA"/>
      </w:rPr>
    </w:lvl>
    <w:lvl w:ilvl="2" w:tplc="AE86EF62">
      <w:numFmt w:val="bullet"/>
      <w:lvlText w:val="•"/>
      <w:lvlJc w:val="left"/>
      <w:pPr>
        <w:ind w:left="2549" w:hanging="361"/>
      </w:pPr>
      <w:rPr>
        <w:rFonts w:hint="default"/>
        <w:lang w:val="tr-TR" w:eastAsia="en-US" w:bidi="ar-SA"/>
      </w:rPr>
    </w:lvl>
    <w:lvl w:ilvl="3" w:tplc="4A6434A2">
      <w:numFmt w:val="bullet"/>
      <w:lvlText w:val="•"/>
      <w:lvlJc w:val="left"/>
      <w:pPr>
        <w:ind w:left="3503" w:hanging="361"/>
      </w:pPr>
      <w:rPr>
        <w:rFonts w:hint="default"/>
        <w:lang w:val="tr-TR" w:eastAsia="en-US" w:bidi="ar-SA"/>
      </w:rPr>
    </w:lvl>
    <w:lvl w:ilvl="4" w:tplc="B96C12C6">
      <w:numFmt w:val="bullet"/>
      <w:lvlText w:val="•"/>
      <w:lvlJc w:val="left"/>
      <w:pPr>
        <w:ind w:left="4458" w:hanging="361"/>
      </w:pPr>
      <w:rPr>
        <w:rFonts w:hint="default"/>
        <w:lang w:val="tr-TR" w:eastAsia="en-US" w:bidi="ar-SA"/>
      </w:rPr>
    </w:lvl>
    <w:lvl w:ilvl="5" w:tplc="ADD0A912">
      <w:numFmt w:val="bullet"/>
      <w:lvlText w:val="•"/>
      <w:lvlJc w:val="left"/>
      <w:pPr>
        <w:ind w:left="5413" w:hanging="361"/>
      </w:pPr>
      <w:rPr>
        <w:rFonts w:hint="default"/>
        <w:lang w:val="tr-TR" w:eastAsia="en-US" w:bidi="ar-SA"/>
      </w:rPr>
    </w:lvl>
    <w:lvl w:ilvl="6" w:tplc="A3D6C47E">
      <w:numFmt w:val="bullet"/>
      <w:lvlText w:val="•"/>
      <w:lvlJc w:val="left"/>
      <w:pPr>
        <w:ind w:left="6367" w:hanging="361"/>
      </w:pPr>
      <w:rPr>
        <w:rFonts w:hint="default"/>
        <w:lang w:val="tr-TR" w:eastAsia="en-US" w:bidi="ar-SA"/>
      </w:rPr>
    </w:lvl>
    <w:lvl w:ilvl="7" w:tplc="D340C660">
      <w:numFmt w:val="bullet"/>
      <w:lvlText w:val="•"/>
      <w:lvlJc w:val="left"/>
      <w:pPr>
        <w:ind w:left="7322" w:hanging="361"/>
      </w:pPr>
      <w:rPr>
        <w:rFonts w:hint="default"/>
        <w:lang w:val="tr-TR" w:eastAsia="en-US" w:bidi="ar-SA"/>
      </w:rPr>
    </w:lvl>
    <w:lvl w:ilvl="8" w:tplc="DB0A9136">
      <w:numFmt w:val="bullet"/>
      <w:lvlText w:val="•"/>
      <w:lvlJc w:val="left"/>
      <w:pPr>
        <w:ind w:left="8277" w:hanging="361"/>
      </w:pPr>
      <w:rPr>
        <w:rFonts w:hint="default"/>
        <w:lang w:val="tr-TR" w:eastAsia="en-US" w:bidi="ar-SA"/>
      </w:rPr>
    </w:lvl>
  </w:abstractNum>
  <w:abstractNum w:abstractNumId="3">
    <w:nsid w:val="2F8662DF"/>
    <w:multiLevelType w:val="hybridMultilevel"/>
    <w:tmpl w:val="C1603004"/>
    <w:lvl w:ilvl="0" w:tplc="65FCFF10">
      <w:start w:val="4"/>
      <w:numFmt w:val="decimal"/>
      <w:lvlText w:val="%1-"/>
      <w:lvlJc w:val="left"/>
      <w:pPr>
        <w:ind w:left="474" w:hanging="202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C8748E10">
      <w:numFmt w:val="bullet"/>
      <w:lvlText w:val="•"/>
      <w:lvlJc w:val="left"/>
      <w:pPr>
        <w:ind w:left="1450" w:hanging="202"/>
      </w:pPr>
      <w:rPr>
        <w:rFonts w:hint="default"/>
        <w:lang w:val="tr-TR" w:eastAsia="en-US" w:bidi="ar-SA"/>
      </w:rPr>
    </w:lvl>
    <w:lvl w:ilvl="2" w:tplc="68C26FAE">
      <w:numFmt w:val="bullet"/>
      <w:lvlText w:val="•"/>
      <w:lvlJc w:val="left"/>
      <w:pPr>
        <w:ind w:left="2421" w:hanging="202"/>
      </w:pPr>
      <w:rPr>
        <w:rFonts w:hint="default"/>
        <w:lang w:val="tr-TR" w:eastAsia="en-US" w:bidi="ar-SA"/>
      </w:rPr>
    </w:lvl>
    <w:lvl w:ilvl="3" w:tplc="F190C320">
      <w:numFmt w:val="bullet"/>
      <w:lvlText w:val="•"/>
      <w:lvlJc w:val="left"/>
      <w:pPr>
        <w:ind w:left="3391" w:hanging="202"/>
      </w:pPr>
      <w:rPr>
        <w:rFonts w:hint="default"/>
        <w:lang w:val="tr-TR" w:eastAsia="en-US" w:bidi="ar-SA"/>
      </w:rPr>
    </w:lvl>
    <w:lvl w:ilvl="4" w:tplc="25BE4CDC">
      <w:numFmt w:val="bullet"/>
      <w:lvlText w:val="•"/>
      <w:lvlJc w:val="left"/>
      <w:pPr>
        <w:ind w:left="4362" w:hanging="202"/>
      </w:pPr>
      <w:rPr>
        <w:rFonts w:hint="default"/>
        <w:lang w:val="tr-TR" w:eastAsia="en-US" w:bidi="ar-SA"/>
      </w:rPr>
    </w:lvl>
    <w:lvl w:ilvl="5" w:tplc="2982BFCE">
      <w:numFmt w:val="bullet"/>
      <w:lvlText w:val="•"/>
      <w:lvlJc w:val="left"/>
      <w:pPr>
        <w:ind w:left="5333" w:hanging="202"/>
      </w:pPr>
      <w:rPr>
        <w:rFonts w:hint="default"/>
        <w:lang w:val="tr-TR" w:eastAsia="en-US" w:bidi="ar-SA"/>
      </w:rPr>
    </w:lvl>
    <w:lvl w:ilvl="6" w:tplc="B6763E34">
      <w:numFmt w:val="bullet"/>
      <w:lvlText w:val="•"/>
      <w:lvlJc w:val="left"/>
      <w:pPr>
        <w:ind w:left="6303" w:hanging="202"/>
      </w:pPr>
      <w:rPr>
        <w:rFonts w:hint="default"/>
        <w:lang w:val="tr-TR" w:eastAsia="en-US" w:bidi="ar-SA"/>
      </w:rPr>
    </w:lvl>
    <w:lvl w:ilvl="7" w:tplc="DE6C9378">
      <w:numFmt w:val="bullet"/>
      <w:lvlText w:val="•"/>
      <w:lvlJc w:val="left"/>
      <w:pPr>
        <w:ind w:left="7274" w:hanging="202"/>
      </w:pPr>
      <w:rPr>
        <w:rFonts w:hint="default"/>
        <w:lang w:val="tr-TR" w:eastAsia="en-US" w:bidi="ar-SA"/>
      </w:rPr>
    </w:lvl>
    <w:lvl w:ilvl="8" w:tplc="CD62C50C">
      <w:numFmt w:val="bullet"/>
      <w:lvlText w:val="•"/>
      <w:lvlJc w:val="left"/>
      <w:pPr>
        <w:ind w:left="8245" w:hanging="20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6B"/>
    <w:rsid w:val="000D08F8"/>
    <w:rsid w:val="001D047E"/>
    <w:rsid w:val="00253375"/>
    <w:rsid w:val="002A232E"/>
    <w:rsid w:val="002B09B8"/>
    <w:rsid w:val="002C5826"/>
    <w:rsid w:val="002F6074"/>
    <w:rsid w:val="003A46A5"/>
    <w:rsid w:val="0046696D"/>
    <w:rsid w:val="00487DBE"/>
    <w:rsid w:val="004C40E0"/>
    <w:rsid w:val="0057036B"/>
    <w:rsid w:val="00597A9B"/>
    <w:rsid w:val="005D1126"/>
    <w:rsid w:val="00610D12"/>
    <w:rsid w:val="00643D23"/>
    <w:rsid w:val="006879AC"/>
    <w:rsid w:val="00710FA7"/>
    <w:rsid w:val="00732668"/>
    <w:rsid w:val="00756E4B"/>
    <w:rsid w:val="007E2023"/>
    <w:rsid w:val="00820251"/>
    <w:rsid w:val="008E0942"/>
    <w:rsid w:val="009423E1"/>
    <w:rsid w:val="0095520B"/>
    <w:rsid w:val="00A237E6"/>
    <w:rsid w:val="00A72070"/>
    <w:rsid w:val="00A739B5"/>
    <w:rsid w:val="00A96E79"/>
    <w:rsid w:val="00AB2B83"/>
    <w:rsid w:val="00AF2883"/>
    <w:rsid w:val="00B667F3"/>
    <w:rsid w:val="00B74B79"/>
    <w:rsid w:val="00BB5755"/>
    <w:rsid w:val="00C4692E"/>
    <w:rsid w:val="00CA70A1"/>
    <w:rsid w:val="00CD6E78"/>
    <w:rsid w:val="00D0653C"/>
    <w:rsid w:val="00D20093"/>
    <w:rsid w:val="00DA36E0"/>
    <w:rsid w:val="00DF0B13"/>
    <w:rsid w:val="00E74BF9"/>
    <w:rsid w:val="00E75C67"/>
    <w:rsid w:val="00F34EA9"/>
    <w:rsid w:val="00F45A39"/>
    <w:rsid w:val="00F63FFA"/>
    <w:rsid w:val="00F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54DA3-0AFB-4955-A049-9FB7756F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1"/>
    <w:qFormat/>
    <w:pPr>
      <w:spacing w:before="3"/>
      <w:outlineLvl w:val="0"/>
    </w:pPr>
    <w:rPr>
      <w:sz w:val="28"/>
      <w:szCs w:val="28"/>
      <w:u w:val="single" w:color="000000"/>
    </w:rPr>
  </w:style>
  <w:style w:type="paragraph" w:styleId="Balk2">
    <w:name w:val="heading 2"/>
    <w:basedOn w:val="Normal"/>
    <w:uiPriority w:val="1"/>
    <w:qFormat/>
    <w:pPr>
      <w:ind w:left="272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B57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633" w:hanging="361"/>
    </w:pPr>
  </w:style>
  <w:style w:type="paragraph" w:customStyle="1" w:styleId="TableParagraph">
    <w:name w:val="Table Paragraph"/>
    <w:basedOn w:val="Normal"/>
    <w:uiPriority w:val="1"/>
    <w:qFormat/>
    <w:pPr>
      <w:ind w:left="852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B74B79"/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59"/>
    <w:rsid w:val="00E74BF9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57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755"/>
    <w:rPr>
      <w:rFonts w:ascii="Segoe UI" w:eastAsia="Carlito" w:hAnsi="Segoe UI" w:cs="Segoe UI"/>
      <w:sz w:val="18"/>
      <w:szCs w:val="18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B57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BB5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sfedatletizm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ssfed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ssfed.gov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7D10-6E97-4DF3-A6A7-8B6A1B66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ZIHINSELENG-FED</dc:creator>
  <cp:lastModifiedBy>USER</cp:lastModifiedBy>
  <cp:revision>3</cp:revision>
  <cp:lastPrinted>2023-03-10T09:04:00Z</cp:lastPrinted>
  <dcterms:created xsi:type="dcterms:W3CDTF">2023-03-13T10:49:00Z</dcterms:created>
  <dcterms:modified xsi:type="dcterms:W3CDTF">2023-03-13T12:02:00Z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2022-12-27T00:00:00Z</vt:filetime>
  </property>
</Properties>
</file>